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19B" w:rsidRPr="006D2C9F" w:rsidRDefault="0051519B" w:rsidP="006D2C9F">
      <w:pPr>
        <w:ind w:left="4962"/>
        <w:jc w:val="both"/>
        <w:rPr>
          <w:snapToGrid w:val="0"/>
        </w:rPr>
      </w:pPr>
      <w:bookmarkStart w:id="0" w:name="_GoBack"/>
      <w:bookmarkEnd w:id="0"/>
      <w:r w:rsidRPr="006D2C9F">
        <w:rPr>
          <w:snapToGrid w:val="0"/>
        </w:rPr>
        <w:t>Приложение № 1</w:t>
      </w:r>
    </w:p>
    <w:p w:rsidR="0051519B" w:rsidRPr="006D2C9F" w:rsidRDefault="0051519B" w:rsidP="006D2C9F">
      <w:pPr>
        <w:ind w:left="4962"/>
        <w:jc w:val="both"/>
        <w:rPr>
          <w:snapToGrid w:val="0"/>
        </w:rPr>
      </w:pPr>
      <w:r w:rsidRPr="006D2C9F">
        <w:rPr>
          <w:snapToGrid w:val="0"/>
        </w:rPr>
        <w:t>к государственному контракту № ____</w:t>
      </w:r>
    </w:p>
    <w:p w:rsidR="0051519B" w:rsidRPr="006D2C9F" w:rsidRDefault="0051519B" w:rsidP="006D2C9F">
      <w:pPr>
        <w:ind w:left="4962"/>
        <w:jc w:val="both"/>
        <w:rPr>
          <w:snapToGrid w:val="0"/>
        </w:rPr>
      </w:pPr>
      <w:r w:rsidRPr="006D2C9F">
        <w:rPr>
          <w:snapToGrid w:val="0"/>
        </w:rPr>
        <w:t>от «___» _________ 202</w:t>
      </w:r>
      <w:r w:rsidR="006D2C9F" w:rsidRPr="006D2C9F">
        <w:rPr>
          <w:snapToGrid w:val="0"/>
        </w:rPr>
        <w:t>6</w:t>
      </w:r>
      <w:r w:rsidRPr="006D2C9F">
        <w:rPr>
          <w:snapToGrid w:val="0"/>
        </w:rPr>
        <w:t xml:space="preserve"> г.</w:t>
      </w:r>
    </w:p>
    <w:p w:rsidR="00A8002A" w:rsidRPr="006D2C9F" w:rsidRDefault="00A8002A" w:rsidP="006D2C9F">
      <w:pPr>
        <w:ind w:left="993"/>
        <w:jc w:val="center"/>
        <w:rPr>
          <w:b/>
        </w:rPr>
      </w:pPr>
    </w:p>
    <w:p w:rsidR="00A8002A" w:rsidRPr="006D2C9F" w:rsidRDefault="00A8002A" w:rsidP="006D2C9F">
      <w:pPr>
        <w:jc w:val="center"/>
        <w:rPr>
          <w:b/>
        </w:rPr>
      </w:pPr>
    </w:p>
    <w:p w:rsidR="004D0E08" w:rsidRPr="006D2C9F" w:rsidRDefault="004D0E08" w:rsidP="006D2C9F">
      <w:pPr>
        <w:jc w:val="center"/>
        <w:rPr>
          <w:b/>
        </w:rPr>
      </w:pPr>
      <w:r w:rsidRPr="006D2C9F">
        <w:rPr>
          <w:b/>
        </w:rPr>
        <w:t>ТЕХНИЧЕСК</w:t>
      </w:r>
      <w:r w:rsidR="00E0457A" w:rsidRPr="006D2C9F">
        <w:rPr>
          <w:b/>
        </w:rPr>
        <w:t>О</w:t>
      </w:r>
      <w:r w:rsidR="00FF28C1" w:rsidRPr="006D2C9F">
        <w:rPr>
          <w:b/>
        </w:rPr>
        <w:t>Е</w:t>
      </w:r>
      <w:r w:rsidRPr="006D2C9F">
        <w:rPr>
          <w:b/>
        </w:rPr>
        <w:t xml:space="preserve"> ЗАДАНИ</w:t>
      </w:r>
      <w:r w:rsidR="00FF28C1" w:rsidRPr="006D2C9F">
        <w:rPr>
          <w:b/>
        </w:rPr>
        <w:t>Е</w:t>
      </w:r>
    </w:p>
    <w:p w:rsidR="00FF28C1" w:rsidRPr="006D2C9F" w:rsidRDefault="0096379B" w:rsidP="006D2C9F">
      <w:pPr>
        <w:widowControl w:val="0"/>
        <w:autoSpaceDE w:val="0"/>
        <w:autoSpaceDN w:val="0"/>
        <w:ind w:firstLine="567"/>
        <w:jc w:val="center"/>
        <w:rPr>
          <w:b/>
        </w:rPr>
      </w:pPr>
      <w:r w:rsidRPr="006D2C9F">
        <w:rPr>
          <w:b/>
        </w:rPr>
        <w:t xml:space="preserve">на выполнение работ </w:t>
      </w:r>
      <w:r w:rsidR="00811640" w:rsidRPr="006D2C9F">
        <w:rPr>
          <w:b/>
        </w:rPr>
        <w:t xml:space="preserve">по </w:t>
      </w:r>
      <w:r w:rsidR="002423E4" w:rsidRPr="006D2C9F">
        <w:rPr>
          <w:b/>
        </w:rPr>
        <w:t xml:space="preserve">приемочной </w:t>
      </w:r>
      <w:r w:rsidR="00811640" w:rsidRPr="006D2C9F">
        <w:rPr>
          <w:b/>
        </w:rPr>
        <w:t xml:space="preserve">диагностике </w:t>
      </w:r>
      <w:r w:rsidR="007E3CDB" w:rsidRPr="006D2C9F">
        <w:rPr>
          <w:b/>
        </w:rPr>
        <w:t xml:space="preserve">после </w:t>
      </w:r>
      <w:r w:rsidR="004215CC" w:rsidRPr="006D2C9F">
        <w:rPr>
          <w:b/>
        </w:rPr>
        <w:t xml:space="preserve">ремонта участков </w:t>
      </w:r>
      <w:r w:rsidR="00811640" w:rsidRPr="006D2C9F">
        <w:rPr>
          <w:b/>
        </w:rPr>
        <w:t>автомобильн</w:t>
      </w:r>
      <w:r w:rsidR="00FF28C1" w:rsidRPr="006D2C9F">
        <w:rPr>
          <w:b/>
        </w:rPr>
        <w:t>ой</w:t>
      </w:r>
      <w:r w:rsidR="00811640" w:rsidRPr="006D2C9F">
        <w:rPr>
          <w:b/>
        </w:rPr>
        <w:t xml:space="preserve"> дорог</w:t>
      </w:r>
      <w:r w:rsidR="004215CC" w:rsidRPr="006D2C9F">
        <w:rPr>
          <w:b/>
        </w:rPr>
        <w:t>и</w:t>
      </w:r>
      <w:r w:rsidR="00811640" w:rsidRPr="006D2C9F">
        <w:rPr>
          <w:b/>
        </w:rPr>
        <w:t xml:space="preserve"> </w:t>
      </w:r>
      <w:r w:rsidR="007E3CDB" w:rsidRPr="006D2C9F">
        <w:rPr>
          <w:b/>
        </w:rPr>
        <w:t xml:space="preserve">общего пользования федерального значения </w:t>
      </w:r>
    </w:p>
    <w:p w:rsidR="004D0E08" w:rsidRPr="006D2C9F" w:rsidRDefault="004D0E08" w:rsidP="006D2C9F">
      <w:pPr>
        <w:widowControl w:val="0"/>
        <w:autoSpaceDE w:val="0"/>
        <w:autoSpaceDN w:val="0"/>
        <w:ind w:firstLine="567"/>
        <w:jc w:val="center"/>
        <w:rPr>
          <w:b/>
        </w:rPr>
      </w:pPr>
    </w:p>
    <w:p w:rsidR="004D0E08" w:rsidRPr="006D2C9F" w:rsidRDefault="00BC4C40" w:rsidP="006D2C9F">
      <w:pPr>
        <w:widowControl w:val="0"/>
        <w:autoSpaceDE w:val="0"/>
        <w:autoSpaceDN w:val="0"/>
        <w:ind w:firstLine="567"/>
        <w:rPr>
          <w:b/>
          <w:bCs/>
        </w:rPr>
      </w:pPr>
      <w:r w:rsidRPr="006D2C9F">
        <w:rPr>
          <w:b/>
          <w:bCs/>
        </w:rPr>
        <w:t>1</w:t>
      </w:r>
      <w:r w:rsidR="004D0E08" w:rsidRPr="006D2C9F">
        <w:rPr>
          <w:b/>
          <w:bCs/>
        </w:rPr>
        <w:t>. Объем работ:</w:t>
      </w:r>
    </w:p>
    <w:p w:rsidR="004D0E08" w:rsidRPr="006D2C9F" w:rsidRDefault="004D0E08" w:rsidP="006D2C9F">
      <w:pPr>
        <w:ind w:firstLine="567"/>
        <w:jc w:val="both"/>
      </w:pPr>
      <w:r w:rsidRPr="006D2C9F">
        <w:t>Перечень</w:t>
      </w:r>
      <w:r w:rsidR="007D7940" w:rsidRPr="006D2C9F">
        <w:t xml:space="preserve"> видов работ</w:t>
      </w:r>
      <w:r w:rsidRPr="006D2C9F">
        <w:t xml:space="preserve"> </w:t>
      </w:r>
      <w:r w:rsidR="007D7940" w:rsidRPr="006D2C9F">
        <w:t xml:space="preserve">по </w:t>
      </w:r>
      <w:r w:rsidRPr="006D2C9F">
        <w:t>автомобильн</w:t>
      </w:r>
      <w:r w:rsidR="00FF28C1" w:rsidRPr="006D2C9F">
        <w:t>ой</w:t>
      </w:r>
      <w:r w:rsidRPr="006D2C9F">
        <w:t xml:space="preserve"> дорог</w:t>
      </w:r>
      <w:r w:rsidR="00FF28C1" w:rsidRPr="006D2C9F">
        <w:t>и</w:t>
      </w:r>
      <w:r w:rsidRPr="006D2C9F">
        <w:t xml:space="preserve"> общего пользования федерального значения, подлежащи</w:t>
      </w:r>
      <w:r w:rsidR="00FF28C1" w:rsidRPr="006D2C9F">
        <w:t>е</w:t>
      </w:r>
      <w:r w:rsidRPr="006D2C9F">
        <w:t xml:space="preserve"> диагностике и оценке состояния, приведен </w:t>
      </w:r>
      <w:proofErr w:type="gramStart"/>
      <w:r w:rsidRPr="006D2C9F">
        <w:t>в</w:t>
      </w:r>
      <w:proofErr w:type="gramEnd"/>
      <w:r w:rsidRPr="006D2C9F">
        <w:t xml:space="preserve"> </w:t>
      </w:r>
      <w:r w:rsidR="00C74FDD" w:rsidRPr="006D2C9F">
        <w:t>данном ТЗ</w:t>
      </w:r>
      <w:r w:rsidRPr="006D2C9F">
        <w:t>.</w:t>
      </w:r>
    </w:p>
    <w:p w:rsidR="00F566D2" w:rsidRPr="006D2C9F" w:rsidRDefault="004D0E08" w:rsidP="006D2C9F">
      <w:pPr>
        <w:jc w:val="both"/>
      </w:pPr>
      <w:r w:rsidRPr="006D2C9F">
        <w:t xml:space="preserve">Работы выполняются в соответствии с нормативными документами, указанными в настоящем техническом задании. </w:t>
      </w:r>
    </w:p>
    <w:p w:rsidR="004D0E08" w:rsidRPr="006D2C9F" w:rsidRDefault="006D2C9F" w:rsidP="006D2C9F">
      <w:pPr>
        <w:widowControl w:val="0"/>
        <w:autoSpaceDE w:val="0"/>
        <w:autoSpaceDN w:val="0"/>
        <w:ind w:firstLine="567"/>
        <w:rPr>
          <w:b/>
          <w:bCs/>
        </w:rPr>
      </w:pPr>
      <w:r>
        <w:rPr>
          <w:b/>
          <w:bCs/>
        </w:rPr>
        <w:t>2</w:t>
      </w:r>
      <w:r w:rsidR="004D0E08" w:rsidRPr="006D2C9F">
        <w:rPr>
          <w:b/>
          <w:bCs/>
        </w:rPr>
        <w:t>. Основной состав работ:</w:t>
      </w:r>
    </w:p>
    <w:tbl>
      <w:tblPr>
        <w:tblW w:w="10774" w:type="dxa"/>
        <w:tblInd w:w="-431" w:type="dxa"/>
        <w:tblLayout w:type="fixed"/>
        <w:tblLook w:val="0000"/>
      </w:tblPr>
      <w:tblGrid>
        <w:gridCol w:w="710"/>
        <w:gridCol w:w="3827"/>
        <w:gridCol w:w="6237"/>
      </w:tblGrid>
      <w:tr w:rsidR="00EF1BFA" w:rsidRPr="006D2C9F" w:rsidTr="00AA6E3B">
        <w:tc>
          <w:tcPr>
            <w:tcW w:w="710" w:type="dxa"/>
            <w:tcBorders>
              <w:top w:val="single" w:sz="4" w:space="0" w:color="000000"/>
              <w:left w:val="single" w:sz="4" w:space="0" w:color="000000"/>
              <w:bottom w:val="single" w:sz="4" w:space="0" w:color="000000"/>
            </w:tcBorders>
            <w:shd w:val="clear" w:color="auto" w:fill="auto"/>
          </w:tcPr>
          <w:p w:rsidR="00EF1BFA" w:rsidRPr="006D2C9F" w:rsidRDefault="00EF1BFA" w:rsidP="006D2C9F">
            <w:pPr>
              <w:rPr>
                <w:rFonts w:eastAsia="Calibri"/>
                <w:b/>
                <w:bCs/>
              </w:rPr>
            </w:pPr>
            <w:r w:rsidRPr="006D2C9F">
              <w:rPr>
                <w:rFonts w:eastAsia="Calibri"/>
                <w:b/>
                <w:bCs/>
              </w:rPr>
              <w:t xml:space="preserve">№ </w:t>
            </w:r>
            <w:proofErr w:type="spellStart"/>
            <w:proofErr w:type="gramStart"/>
            <w:r w:rsidRPr="006D2C9F">
              <w:rPr>
                <w:rFonts w:eastAsia="Calibri"/>
                <w:b/>
                <w:bCs/>
              </w:rPr>
              <w:t>п</w:t>
            </w:r>
            <w:proofErr w:type="spellEnd"/>
            <w:proofErr w:type="gramEnd"/>
            <w:r w:rsidRPr="006D2C9F">
              <w:rPr>
                <w:rFonts w:eastAsia="Calibri"/>
                <w:b/>
                <w:bCs/>
              </w:rPr>
              <w:t>/</w:t>
            </w:r>
            <w:proofErr w:type="spellStart"/>
            <w:r w:rsidRPr="006D2C9F">
              <w:rPr>
                <w:rFonts w:eastAsia="Calibri"/>
                <w:b/>
                <w:bCs/>
              </w:rPr>
              <w:t>п</w:t>
            </w:r>
            <w:proofErr w:type="spellEnd"/>
          </w:p>
        </w:tc>
        <w:tc>
          <w:tcPr>
            <w:tcW w:w="3827" w:type="dxa"/>
            <w:tcBorders>
              <w:top w:val="single" w:sz="4" w:space="0" w:color="000000"/>
              <w:left w:val="single" w:sz="4" w:space="0" w:color="000000"/>
              <w:bottom w:val="single" w:sz="4" w:space="0" w:color="000000"/>
            </w:tcBorders>
            <w:shd w:val="clear" w:color="auto" w:fill="auto"/>
          </w:tcPr>
          <w:p w:rsidR="00EF1BFA" w:rsidRPr="006D2C9F" w:rsidRDefault="00EF1BFA" w:rsidP="006D2C9F">
            <w:pPr>
              <w:rPr>
                <w:rFonts w:eastAsia="Calibri"/>
                <w:b/>
                <w:bCs/>
              </w:rPr>
            </w:pPr>
            <w:r w:rsidRPr="006D2C9F">
              <w:rPr>
                <w:rFonts w:eastAsia="Calibri"/>
                <w:b/>
                <w:bCs/>
              </w:rPr>
              <w:t>Наименование работ</w:t>
            </w:r>
          </w:p>
        </w:tc>
        <w:tc>
          <w:tcPr>
            <w:tcW w:w="6237" w:type="dxa"/>
            <w:tcBorders>
              <w:top w:val="single" w:sz="4" w:space="0" w:color="000000"/>
              <w:left w:val="single" w:sz="4" w:space="0" w:color="auto"/>
              <w:bottom w:val="single" w:sz="4" w:space="0" w:color="000000"/>
              <w:right w:val="single" w:sz="4" w:space="0" w:color="000000"/>
            </w:tcBorders>
            <w:shd w:val="clear" w:color="auto" w:fill="auto"/>
          </w:tcPr>
          <w:p w:rsidR="00EF1BFA" w:rsidRPr="006D2C9F" w:rsidRDefault="00EF1BFA" w:rsidP="006D2C9F">
            <w:pPr>
              <w:rPr>
                <w:b/>
                <w:bCs/>
              </w:rPr>
            </w:pPr>
            <w:r w:rsidRPr="006D2C9F">
              <w:rPr>
                <w:rFonts w:eastAsia="Calibri"/>
                <w:b/>
                <w:bCs/>
              </w:rPr>
              <w:t>Примечание</w:t>
            </w:r>
          </w:p>
        </w:tc>
      </w:tr>
      <w:tr w:rsidR="00EF1BFA" w:rsidRPr="006D2C9F" w:rsidTr="00077D28">
        <w:trPr>
          <w:trHeight w:val="2773"/>
        </w:trPr>
        <w:tc>
          <w:tcPr>
            <w:tcW w:w="710" w:type="dxa"/>
            <w:tcBorders>
              <w:top w:val="single" w:sz="4" w:space="0" w:color="000000"/>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lang w:val="en-US"/>
              </w:rPr>
              <w:t>.</w:t>
            </w:r>
            <w:r w:rsidR="00EF1BFA" w:rsidRPr="006D2C9F">
              <w:rPr>
                <w:rFonts w:eastAsia="Calibri"/>
              </w:rPr>
              <w:t>1</w:t>
            </w:r>
          </w:p>
        </w:tc>
        <w:tc>
          <w:tcPr>
            <w:tcW w:w="3827" w:type="dxa"/>
            <w:tcBorders>
              <w:top w:val="single" w:sz="4" w:space="0" w:color="000000"/>
              <w:left w:val="single" w:sz="4" w:space="0" w:color="000000"/>
              <w:bottom w:val="single" w:sz="4" w:space="0" w:color="auto"/>
            </w:tcBorders>
            <w:shd w:val="clear" w:color="auto" w:fill="auto"/>
          </w:tcPr>
          <w:p w:rsidR="007D6134" w:rsidRPr="006D2C9F" w:rsidRDefault="007D6134" w:rsidP="006D2C9F">
            <w:pPr>
              <w:rPr>
                <w:rFonts w:eastAsia="Calibri"/>
              </w:rPr>
            </w:pPr>
            <w:r w:rsidRPr="006D2C9F">
              <w:rPr>
                <w:rFonts w:eastAsia="Calibri"/>
              </w:rPr>
              <w:t>Подготовительные работы</w:t>
            </w:r>
          </w:p>
          <w:p w:rsidR="00EF1BFA" w:rsidRPr="006D2C9F" w:rsidRDefault="00EF1BFA" w:rsidP="006D2C9F">
            <w:pPr>
              <w:rPr>
                <w:rFonts w:eastAsia="Calibri"/>
              </w:rPr>
            </w:pPr>
            <w:r w:rsidRPr="006D2C9F">
              <w:rPr>
                <w:rFonts w:eastAsia="Calibri"/>
              </w:rPr>
              <w:t>Уведомление федеральных казенных учреждений о проводимых работах</w:t>
            </w:r>
          </w:p>
          <w:p w:rsidR="00EF1BFA" w:rsidRPr="006D2C9F" w:rsidRDefault="005A20B4" w:rsidP="006D2C9F">
            <w:pPr>
              <w:rPr>
                <w:rFonts w:eastAsia="Calibri"/>
              </w:rPr>
            </w:pPr>
            <w:r w:rsidRPr="006D2C9F">
              <w:rPr>
                <w:rFonts w:eastAsia="Calibri"/>
              </w:rPr>
              <w:t>Запрос</w:t>
            </w:r>
            <w:r w:rsidR="00EF1BFA" w:rsidRPr="006D2C9F">
              <w:rPr>
                <w:rFonts w:eastAsia="Calibri"/>
              </w:rPr>
              <w:t xml:space="preserve"> общих данных по дороге</w:t>
            </w:r>
            <w:r w:rsidRPr="006D2C9F">
              <w:rPr>
                <w:rFonts w:eastAsia="Calibri"/>
              </w:rPr>
              <w:t xml:space="preserve"> у федеральных казенных учреждений</w:t>
            </w:r>
          </w:p>
          <w:p w:rsidR="00EF1BFA" w:rsidRPr="006D2C9F" w:rsidRDefault="00EF1BFA" w:rsidP="006D2C9F">
            <w:pPr>
              <w:rPr>
                <w:rFonts w:eastAsia="Calibri"/>
              </w:rPr>
            </w:pPr>
            <w:r w:rsidRPr="006D2C9F">
              <w:rPr>
                <w:rFonts w:eastAsia="Calibri"/>
              </w:rPr>
              <w:t>(в объеме перечня дорог согласно приложению к ТЗ)</w:t>
            </w:r>
          </w:p>
        </w:tc>
        <w:tc>
          <w:tcPr>
            <w:tcW w:w="6237" w:type="dxa"/>
            <w:tcBorders>
              <w:top w:val="single" w:sz="4" w:space="0" w:color="000000"/>
              <w:left w:val="single" w:sz="4" w:space="0" w:color="000000"/>
              <w:bottom w:val="single" w:sz="4" w:space="0" w:color="auto"/>
              <w:right w:val="single" w:sz="4" w:space="0" w:color="000000"/>
            </w:tcBorders>
            <w:shd w:val="clear" w:color="auto" w:fill="auto"/>
          </w:tcPr>
          <w:p w:rsidR="00EF1BFA" w:rsidRPr="006D2C9F" w:rsidRDefault="00EF1BFA" w:rsidP="006D2C9F">
            <w:pPr>
              <w:rPr>
                <w:rFonts w:eastAsia="Calibri"/>
              </w:rPr>
            </w:pPr>
            <w:r w:rsidRPr="006D2C9F">
              <w:rPr>
                <w:rFonts w:eastAsia="Calibri"/>
              </w:rPr>
              <w:t>-</w:t>
            </w:r>
            <w:r w:rsidR="00D56489" w:rsidRPr="006D2C9F">
              <w:rPr>
                <w:rFonts w:eastAsia="Calibri"/>
              </w:rPr>
              <w:t>н</w:t>
            </w:r>
            <w:r w:rsidRPr="006D2C9F">
              <w:rPr>
                <w:rFonts w:eastAsia="Calibri"/>
              </w:rPr>
              <w:t xml:space="preserve">аправление письма уведомления с </w:t>
            </w:r>
            <w:r w:rsidR="00A64B0E" w:rsidRPr="006D2C9F">
              <w:rPr>
                <w:rFonts w:eastAsia="Calibri"/>
              </w:rPr>
              <w:t xml:space="preserve">графиком проведения работ по </w:t>
            </w:r>
            <w:r w:rsidR="009001BD" w:rsidRPr="006D2C9F">
              <w:rPr>
                <w:rFonts w:eastAsia="Calibri"/>
              </w:rPr>
              <w:t>диагностик</w:t>
            </w:r>
            <w:r w:rsidR="00A743F2" w:rsidRPr="006D2C9F">
              <w:rPr>
                <w:rFonts w:eastAsia="Calibri"/>
              </w:rPr>
              <w:t>е</w:t>
            </w:r>
            <w:r w:rsidR="009001BD" w:rsidRPr="006D2C9F">
              <w:rPr>
                <w:rFonts w:eastAsia="Calibri"/>
              </w:rPr>
              <w:t xml:space="preserve"> автомобильных дорог</w:t>
            </w:r>
            <w:r w:rsidR="00D56489" w:rsidRPr="006D2C9F">
              <w:rPr>
                <w:rFonts w:eastAsia="Calibri"/>
              </w:rPr>
              <w:t>;</w:t>
            </w:r>
          </w:p>
          <w:p w:rsidR="00EF1BFA" w:rsidRPr="006D2C9F" w:rsidRDefault="00EF1BFA" w:rsidP="006D2C9F">
            <w:pPr>
              <w:rPr>
                <w:rFonts w:eastAsia="Calibri"/>
              </w:rPr>
            </w:pPr>
            <w:r w:rsidRPr="006D2C9F">
              <w:rPr>
                <w:rFonts w:eastAsia="Calibri"/>
              </w:rPr>
              <w:t>-</w:t>
            </w:r>
            <w:r w:rsidR="000E353C" w:rsidRPr="006D2C9F">
              <w:rPr>
                <w:rFonts w:eastAsia="Calibri"/>
              </w:rPr>
              <w:t>уточнение</w:t>
            </w:r>
            <w:r w:rsidRPr="006D2C9F">
              <w:rPr>
                <w:rFonts w:eastAsia="Calibri"/>
              </w:rPr>
              <w:t xml:space="preserve"> информации об участк</w:t>
            </w:r>
            <w:r w:rsidR="004215CC" w:rsidRPr="006D2C9F">
              <w:rPr>
                <w:rFonts w:eastAsia="Calibri"/>
              </w:rPr>
              <w:t xml:space="preserve">ах ремонта </w:t>
            </w:r>
            <w:r w:rsidRPr="006D2C9F">
              <w:rPr>
                <w:rFonts w:eastAsia="Calibri"/>
              </w:rPr>
              <w:t>в федеральн</w:t>
            </w:r>
            <w:r w:rsidR="00731807" w:rsidRPr="006D2C9F">
              <w:rPr>
                <w:rFonts w:eastAsia="Calibri"/>
              </w:rPr>
              <w:t>ом</w:t>
            </w:r>
            <w:r w:rsidRPr="006D2C9F">
              <w:rPr>
                <w:rFonts w:eastAsia="Calibri"/>
              </w:rPr>
              <w:t xml:space="preserve"> казенн</w:t>
            </w:r>
            <w:r w:rsidR="00731807" w:rsidRPr="006D2C9F">
              <w:rPr>
                <w:rFonts w:eastAsia="Calibri"/>
              </w:rPr>
              <w:t>ом</w:t>
            </w:r>
            <w:r w:rsidRPr="006D2C9F">
              <w:rPr>
                <w:rFonts w:eastAsia="Calibri"/>
              </w:rPr>
              <w:t xml:space="preserve"> учреждени</w:t>
            </w:r>
            <w:r w:rsidR="00731807" w:rsidRPr="006D2C9F">
              <w:rPr>
                <w:rFonts w:eastAsia="Calibri"/>
              </w:rPr>
              <w:t>и</w:t>
            </w:r>
            <w:r w:rsidR="00D56489" w:rsidRPr="006D2C9F">
              <w:rPr>
                <w:rFonts w:eastAsia="Calibri"/>
              </w:rPr>
              <w:t>;</w:t>
            </w:r>
          </w:p>
          <w:p w:rsidR="00EF1BFA" w:rsidRPr="006D2C9F" w:rsidRDefault="00EF1BFA" w:rsidP="006D2C9F">
            <w:r w:rsidRPr="006D2C9F">
              <w:t>- запрос данных учета</w:t>
            </w:r>
            <w:r w:rsidR="00731807" w:rsidRPr="006D2C9F">
              <w:t xml:space="preserve"> </w:t>
            </w:r>
            <w:r w:rsidRPr="006D2C9F">
              <w:t>интенсивности и состава движения транспортного потока с пунктов автоматизированного учета движения (ПУИДД)</w:t>
            </w:r>
            <w:r w:rsidR="00D56489" w:rsidRPr="006D2C9F">
              <w:t>;</w:t>
            </w:r>
          </w:p>
          <w:p w:rsidR="00EF1BFA" w:rsidRPr="006D2C9F" w:rsidRDefault="00EF1BFA" w:rsidP="006D2C9F">
            <w:r w:rsidRPr="006D2C9F">
              <w:t>- запрос информации о дорожно-климатической зоне</w:t>
            </w:r>
            <w:r w:rsidR="00D56489" w:rsidRPr="006D2C9F">
              <w:t>;</w:t>
            </w:r>
          </w:p>
          <w:p w:rsidR="00EF1BFA" w:rsidRPr="006D2C9F" w:rsidRDefault="00EF1BFA" w:rsidP="006D2C9F">
            <w:r w:rsidRPr="006D2C9F">
              <w:t>- запрос данных об участка</w:t>
            </w:r>
            <w:r w:rsidR="00933B71" w:rsidRPr="006D2C9F">
              <w:t>х</w:t>
            </w:r>
            <w:r w:rsidRPr="006D2C9F">
              <w:t xml:space="preserve"> концентрации ДТП</w:t>
            </w:r>
            <w:r w:rsidR="006673B8" w:rsidRPr="006D2C9F">
              <w:t>;</w:t>
            </w:r>
          </w:p>
          <w:p w:rsidR="006673B8" w:rsidRPr="006D2C9F" w:rsidRDefault="006673B8" w:rsidP="006D2C9F">
            <w:r w:rsidRPr="006D2C9F">
              <w:t>-согласование участков для определения интенсивности</w:t>
            </w:r>
            <w:r w:rsidR="004D019C" w:rsidRPr="006D2C9F">
              <w:t>;</w:t>
            </w:r>
          </w:p>
          <w:p w:rsidR="004D019C" w:rsidRPr="006D2C9F" w:rsidRDefault="004D019C" w:rsidP="006D2C9F">
            <w:r w:rsidRPr="006D2C9F">
              <w:t xml:space="preserve">- разработка и утверждение </w:t>
            </w:r>
            <w:proofErr w:type="gramStart"/>
            <w:r w:rsidRPr="006D2C9F">
              <w:t>схем ограждения мест производства работ</w:t>
            </w:r>
            <w:proofErr w:type="gramEnd"/>
            <w:r w:rsidRPr="006D2C9F">
              <w:t>.</w:t>
            </w:r>
          </w:p>
        </w:tc>
      </w:tr>
      <w:tr w:rsidR="00EF1BFA" w:rsidRPr="006D2C9F" w:rsidTr="006D2C9F">
        <w:trPr>
          <w:trHeight w:val="1647"/>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.2</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pPr>
              <w:rPr>
                <w:rFonts w:eastAsia="Calibri"/>
              </w:rPr>
            </w:pPr>
            <w:r w:rsidRPr="006D2C9F">
              <w:t xml:space="preserve">Уточнение начала и окончания </w:t>
            </w:r>
            <w:r w:rsidR="003C4F47" w:rsidRPr="006D2C9F">
              <w:t>участк</w:t>
            </w:r>
            <w:r w:rsidR="004215CC" w:rsidRPr="006D2C9F">
              <w:t>ов</w:t>
            </w:r>
            <w:r w:rsidR="003C4F47" w:rsidRPr="006D2C9F">
              <w:t xml:space="preserve"> автомобильной</w:t>
            </w:r>
            <w:r w:rsidRPr="006D2C9F">
              <w:t xml:space="preserve"> дорог</w:t>
            </w:r>
            <w:r w:rsidR="003C4F47" w:rsidRPr="006D2C9F">
              <w:t>и</w:t>
            </w:r>
          </w:p>
          <w:p w:rsidR="00EF1BFA" w:rsidRPr="006D2C9F" w:rsidRDefault="00EF1BFA" w:rsidP="006D2C9F">
            <w:pPr>
              <w:rPr>
                <w:rFonts w:eastAsia="Calibri"/>
              </w:rPr>
            </w:pP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r w:rsidRPr="006D2C9F">
              <w:t>- фиксация географических и линейных координат нача</w:t>
            </w:r>
            <w:r w:rsidR="00575B70" w:rsidRPr="006D2C9F">
              <w:t>ла</w:t>
            </w:r>
            <w:r w:rsidRPr="006D2C9F">
              <w:t xml:space="preserve"> и кон</w:t>
            </w:r>
            <w:r w:rsidR="00575B70" w:rsidRPr="006D2C9F">
              <w:t>ца</w:t>
            </w:r>
            <w:r w:rsidRPr="006D2C9F">
              <w:t xml:space="preserve"> участка </w:t>
            </w:r>
            <w:r w:rsidR="00575B70" w:rsidRPr="006D2C9F">
              <w:t xml:space="preserve">обследуемой исполнителем автомобильной </w:t>
            </w:r>
            <w:r w:rsidRPr="006D2C9F">
              <w:t>дороги</w:t>
            </w:r>
            <w:r w:rsidR="00DC7828" w:rsidRPr="006D2C9F">
              <w:t>;</w:t>
            </w:r>
          </w:p>
          <w:p w:rsidR="00EF1BFA" w:rsidRPr="006D2C9F" w:rsidRDefault="00EF1BFA" w:rsidP="006D2C9F">
            <w:pPr>
              <w:rPr>
                <w:rFonts w:eastAsia="Calibri"/>
              </w:rPr>
            </w:pPr>
            <w:r w:rsidRPr="006D2C9F">
              <w:t xml:space="preserve">- </w:t>
            </w:r>
            <w:proofErr w:type="spellStart"/>
            <w:r w:rsidRPr="006D2C9F">
              <w:t>фотофиксация</w:t>
            </w:r>
            <w:proofErr w:type="spellEnd"/>
            <w:r w:rsidR="00DD56F8" w:rsidRPr="006D2C9F">
              <w:t xml:space="preserve"> </w:t>
            </w:r>
            <w:r w:rsidRPr="006D2C9F">
              <w:rPr>
                <w:rFonts w:eastAsia="Calibri"/>
              </w:rPr>
              <w:t xml:space="preserve">начального и конечного участка </w:t>
            </w:r>
            <w:r w:rsidR="00575B70" w:rsidRPr="006D2C9F">
              <w:t>обследуемой исполнителем автомобильной дорог</w:t>
            </w:r>
            <w:r w:rsidR="00077D28" w:rsidRPr="006D2C9F">
              <w:t xml:space="preserve">и в формате </w:t>
            </w:r>
            <w:r w:rsidR="00BE3C47" w:rsidRPr="006D2C9F">
              <w:rPr>
                <w:rFonts w:eastAsia="Calibri"/>
              </w:rPr>
              <w:t>не менее 700х1000 пикселей</w:t>
            </w:r>
            <w:r w:rsidR="006D2C9F">
              <w:rPr>
                <w:rFonts w:eastAsia="Calibri"/>
              </w:rPr>
              <w:t>.</w:t>
            </w:r>
          </w:p>
        </w:tc>
      </w:tr>
      <w:tr w:rsidR="00EF1BFA" w:rsidRPr="006D2C9F" w:rsidTr="006D2C9F">
        <w:trPr>
          <w:trHeight w:hRule="exact" w:val="1989"/>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.3</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 xml:space="preserve"> Оценка сце</w:t>
            </w:r>
            <w:r w:rsidR="00215EE9" w:rsidRPr="006D2C9F">
              <w:t>пных свойств дорожного покрытия</w:t>
            </w:r>
          </w:p>
          <w:p w:rsidR="00EF1BFA" w:rsidRPr="006D2C9F" w:rsidRDefault="00EF1BFA" w:rsidP="006D2C9F"/>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BB1D1A" w:rsidP="006D2C9F">
            <w:r w:rsidRPr="006D2C9F">
              <w:t>Р</w:t>
            </w:r>
            <w:r w:rsidR="00EF1BFA" w:rsidRPr="006D2C9F">
              <w:t xml:space="preserve">аботы по определению сцепных свойств дорожного покрытия </w:t>
            </w:r>
            <w:r w:rsidR="00077D28" w:rsidRPr="006D2C9F">
              <w:t xml:space="preserve">производить по </w:t>
            </w:r>
            <w:r w:rsidR="004215CC" w:rsidRPr="006D2C9F">
              <w:t xml:space="preserve">участкам ремонта </w:t>
            </w:r>
            <w:r w:rsidR="00077D28" w:rsidRPr="006D2C9F">
              <w:t>автомобильной дорог</w:t>
            </w:r>
            <w:r w:rsidR="004215CC" w:rsidRPr="006D2C9F">
              <w:t>и</w:t>
            </w:r>
            <w:r w:rsidR="00DC7828" w:rsidRPr="006D2C9F">
              <w:t>.</w:t>
            </w:r>
          </w:p>
          <w:p w:rsidR="0067690B" w:rsidRPr="006D2C9F" w:rsidRDefault="0067690B" w:rsidP="006D2C9F">
            <w:r w:rsidRPr="006D2C9F">
              <w:t>Значение коэффициента сцепления должно быть указано для каждого километра автомобильной дороги, Исполнитель несет ответственность за достоверность предоставляемых данных.</w:t>
            </w:r>
          </w:p>
        </w:tc>
      </w:tr>
      <w:tr w:rsidR="00EF1BFA" w:rsidRPr="006D2C9F" w:rsidTr="006D2C9F">
        <w:trPr>
          <w:trHeight w:hRule="exact" w:val="2284"/>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.4</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Измерение продольной ровности дорожного покрытия</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r w:rsidRPr="006D2C9F">
              <w:t xml:space="preserve">Работы по определению продольной ровности дорожного покрытия проводятся с применением </w:t>
            </w:r>
            <w:proofErr w:type="spellStart"/>
            <w:r w:rsidRPr="006D2C9F">
              <w:t>профилометрических</w:t>
            </w:r>
            <w:proofErr w:type="spellEnd"/>
            <w:r w:rsidRPr="006D2C9F">
              <w:t xml:space="preserve"> установок</w:t>
            </w:r>
            <w:r w:rsidR="00485CE6" w:rsidRPr="006D2C9F">
              <w:t xml:space="preserve">, </w:t>
            </w:r>
            <w:r w:rsidRPr="006D2C9F">
              <w:t>определ</w:t>
            </w:r>
            <w:r w:rsidR="00485CE6" w:rsidRPr="006D2C9F">
              <w:t>яющих</w:t>
            </w:r>
            <w:r w:rsidRPr="006D2C9F">
              <w:t xml:space="preserve"> международн</w:t>
            </w:r>
            <w:r w:rsidR="00485CE6" w:rsidRPr="006D2C9F">
              <w:t>ый</w:t>
            </w:r>
            <w:r w:rsidRPr="006D2C9F">
              <w:t xml:space="preserve"> показател</w:t>
            </w:r>
            <w:r w:rsidR="00485CE6" w:rsidRPr="006D2C9F">
              <w:t>ь</w:t>
            </w:r>
            <w:r w:rsidRPr="006D2C9F">
              <w:t xml:space="preserve"> (индекс) ровности IRI по каждой полосе движения в соответствии с требованиями ГОСТ 33101-2014 «Дороги автомобильные общего пользования. Покрытия дорожные. Методы измерения ровности». </w:t>
            </w:r>
          </w:p>
          <w:p w:rsidR="00EF1BFA" w:rsidRPr="006D2C9F" w:rsidRDefault="00EF1BFA" w:rsidP="006D2C9F"/>
        </w:tc>
      </w:tr>
      <w:tr w:rsidR="00EF1BFA" w:rsidRPr="006D2C9F" w:rsidTr="006D2C9F">
        <w:trPr>
          <w:trHeight w:hRule="exact" w:val="1140"/>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lang w:val="en-US"/>
              </w:rPr>
            </w:pPr>
            <w:r>
              <w:rPr>
                <w:rFonts w:eastAsia="Calibri"/>
              </w:rPr>
              <w:t>2</w:t>
            </w:r>
            <w:r w:rsidR="00EF1BFA" w:rsidRPr="006D2C9F">
              <w:rPr>
                <w:rFonts w:eastAsia="Calibri"/>
                <w:lang w:val="en-US"/>
              </w:rPr>
              <w:t>.5</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Оценка состояния дорожного покрытия (регистрация повреждений)</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pPr>
              <w:rPr>
                <w:rFonts w:eastAsia="Calibri"/>
              </w:rPr>
            </w:pPr>
            <w:r w:rsidRPr="006D2C9F">
              <w:rPr>
                <w:rFonts w:eastAsia="Calibri"/>
              </w:rPr>
              <w:t xml:space="preserve">Работа по фиксации повреждений дорожного покрытия проводится в соответствии с </w:t>
            </w:r>
            <w:proofErr w:type="spellStart"/>
            <w:proofErr w:type="gramStart"/>
            <w:r w:rsidRPr="006D2C9F">
              <w:rPr>
                <w:rFonts w:eastAsia="Calibri"/>
              </w:rPr>
              <w:t>п</w:t>
            </w:r>
            <w:proofErr w:type="spellEnd"/>
            <w:proofErr w:type="gramEnd"/>
            <w:r w:rsidRPr="006D2C9F">
              <w:rPr>
                <w:rFonts w:eastAsia="Calibri"/>
              </w:rPr>
              <w:t xml:space="preserve"> 4.5.8 ОДМ 218.4.039-2018 </w:t>
            </w:r>
            <w:r w:rsidR="00B46AE5" w:rsidRPr="006D2C9F">
              <w:rPr>
                <w:rFonts w:eastAsia="Calibri"/>
              </w:rPr>
              <w:t>«</w:t>
            </w:r>
            <w:r w:rsidRPr="006D2C9F">
              <w:rPr>
                <w:rFonts w:eastAsia="Calibri"/>
              </w:rPr>
              <w:t>Рекомендации по диагностике и оценке технического состояния автомобильных дорог</w:t>
            </w:r>
            <w:r w:rsidR="00B46AE5" w:rsidRPr="006D2C9F">
              <w:rPr>
                <w:rFonts w:eastAsia="Calibri"/>
              </w:rPr>
              <w:t>»</w:t>
            </w:r>
            <w:r w:rsidR="00DC7828" w:rsidRPr="006D2C9F">
              <w:rPr>
                <w:rFonts w:eastAsia="Calibri"/>
              </w:rPr>
              <w:t>.</w:t>
            </w:r>
          </w:p>
        </w:tc>
      </w:tr>
      <w:tr w:rsidR="00EF1BFA" w:rsidRPr="006D2C9F" w:rsidTr="006D2C9F">
        <w:trPr>
          <w:trHeight w:hRule="exact" w:val="1128"/>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lastRenderedPageBreak/>
              <w:t>2</w:t>
            </w:r>
            <w:r w:rsidR="00EF1BFA" w:rsidRPr="006D2C9F">
              <w:rPr>
                <w:rFonts w:eastAsia="Calibri"/>
              </w:rPr>
              <w:t>.6</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Определение прочностных характеристик дорожного покрытия</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pPr>
              <w:rPr>
                <w:rFonts w:eastAsia="Calibri"/>
              </w:rPr>
            </w:pPr>
            <w:r w:rsidRPr="006D2C9F">
              <w:rPr>
                <w:rFonts w:eastAsia="Calibri"/>
              </w:rPr>
              <w:t xml:space="preserve">Работы по определению прочностных характеристик дорожного покрытия проводить в соответствии с ОДМ 218.4.039-2018 </w:t>
            </w:r>
            <w:r w:rsidR="00B46AE5" w:rsidRPr="006D2C9F">
              <w:rPr>
                <w:rFonts w:eastAsia="Calibri"/>
              </w:rPr>
              <w:t>«</w:t>
            </w:r>
            <w:r w:rsidRPr="006D2C9F">
              <w:rPr>
                <w:rFonts w:eastAsia="Calibri"/>
              </w:rPr>
              <w:t>Рекомендации по диагностике и оценке технического состояния автомобильных дорог</w:t>
            </w:r>
            <w:r w:rsidR="00B46AE5" w:rsidRPr="006D2C9F">
              <w:rPr>
                <w:rFonts w:eastAsia="Calibri"/>
              </w:rPr>
              <w:t>»</w:t>
            </w:r>
            <w:r w:rsidRPr="006D2C9F">
              <w:rPr>
                <w:rFonts w:eastAsia="Calibri"/>
              </w:rPr>
              <w:t xml:space="preserve"> </w:t>
            </w:r>
          </w:p>
          <w:p w:rsidR="00EF1BFA" w:rsidRPr="006D2C9F" w:rsidRDefault="00EF1BFA" w:rsidP="006D2C9F">
            <w:pPr>
              <w:autoSpaceDE w:val="0"/>
              <w:autoSpaceDN w:val="0"/>
              <w:adjustRightInd w:val="0"/>
              <w:rPr>
                <w:rFonts w:eastAsia="Calibri"/>
              </w:rPr>
            </w:pPr>
          </w:p>
        </w:tc>
      </w:tr>
      <w:tr w:rsidR="00EF1BFA" w:rsidRPr="006D2C9F" w:rsidTr="00AA6E3B">
        <w:trPr>
          <w:trHeight w:hRule="exact" w:val="1140"/>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.7</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Измерение поперечной ровности (глубины колеи) на дорожном покрытии</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pPr>
              <w:autoSpaceDE w:val="0"/>
              <w:autoSpaceDN w:val="0"/>
              <w:adjustRightInd w:val="0"/>
              <w:rPr>
                <w:rFonts w:eastAsiaTheme="minorHAnsi"/>
                <w:lang w:eastAsia="en-US"/>
              </w:rPr>
            </w:pPr>
            <w:r w:rsidRPr="006D2C9F">
              <w:rPr>
                <w:rFonts w:eastAsia="Calibri"/>
              </w:rPr>
              <w:t xml:space="preserve">Работы проводятся с применением автоматизированных систем измерений при движении автомобиля-лаборатории или </w:t>
            </w:r>
            <w:r w:rsidR="00485CE6" w:rsidRPr="006D2C9F">
              <w:rPr>
                <w:rFonts w:eastAsia="Calibri"/>
              </w:rPr>
              <w:t xml:space="preserve">с </w:t>
            </w:r>
            <w:r w:rsidRPr="006D2C9F">
              <w:rPr>
                <w:rFonts w:eastAsia="Calibri"/>
              </w:rPr>
              <w:t>исполь</w:t>
            </w:r>
            <w:r w:rsidR="00485CE6" w:rsidRPr="006D2C9F">
              <w:rPr>
                <w:rFonts w:eastAsia="Calibri"/>
              </w:rPr>
              <w:t>зованием</w:t>
            </w:r>
            <w:r w:rsidRPr="006D2C9F">
              <w:rPr>
                <w:rFonts w:eastAsia="Calibri"/>
              </w:rPr>
              <w:t xml:space="preserve"> трехметров</w:t>
            </w:r>
            <w:r w:rsidR="00485CE6" w:rsidRPr="006D2C9F">
              <w:rPr>
                <w:rFonts w:eastAsia="Calibri"/>
              </w:rPr>
              <w:t>ой</w:t>
            </w:r>
            <w:r w:rsidRPr="006D2C9F">
              <w:rPr>
                <w:rFonts w:eastAsia="Calibri"/>
              </w:rPr>
              <w:t xml:space="preserve"> рейк</w:t>
            </w:r>
            <w:r w:rsidR="00485CE6" w:rsidRPr="006D2C9F">
              <w:rPr>
                <w:rFonts w:eastAsia="Calibri"/>
              </w:rPr>
              <w:t>и</w:t>
            </w:r>
            <w:r w:rsidRPr="006D2C9F">
              <w:rPr>
                <w:rFonts w:eastAsia="Calibri"/>
              </w:rPr>
              <w:t xml:space="preserve"> согласно п. 9.1</w:t>
            </w:r>
            <w:r w:rsidRPr="006D2C9F">
              <w:rPr>
                <w:rFonts w:eastAsiaTheme="minorHAnsi"/>
                <w:lang w:eastAsia="en-US"/>
              </w:rPr>
              <w:t xml:space="preserve">ГОСТ 32825-2014. </w:t>
            </w:r>
            <w:r w:rsidR="00B46AE5" w:rsidRPr="006D2C9F">
              <w:rPr>
                <w:rFonts w:eastAsiaTheme="minorHAnsi"/>
                <w:lang w:eastAsia="en-US"/>
              </w:rPr>
              <w:t>«</w:t>
            </w:r>
            <w:r w:rsidRPr="006D2C9F">
              <w:rPr>
                <w:rFonts w:eastAsiaTheme="minorHAnsi"/>
                <w:lang w:eastAsia="en-US"/>
              </w:rPr>
              <w:t>Межгосударственный стандарт. Дороги автомобильные общего пользования. Дорожные покрытия. Методы измерения геометрических размеров повреждений</w:t>
            </w:r>
            <w:r w:rsidR="00B46AE5" w:rsidRPr="006D2C9F">
              <w:rPr>
                <w:rFonts w:eastAsiaTheme="minorHAnsi"/>
                <w:lang w:eastAsia="en-US"/>
              </w:rPr>
              <w:t>»</w:t>
            </w:r>
            <w:r w:rsidR="00915E0D" w:rsidRPr="006D2C9F">
              <w:rPr>
                <w:rFonts w:eastAsiaTheme="minorHAnsi"/>
                <w:lang w:eastAsia="en-US"/>
              </w:rPr>
              <w:t>.</w:t>
            </w:r>
          </w:p>
          <w:p w:rsidR="00EF1BFA" w:rsidRPr="006D2C9F" w:rsidRDefault="00EF1BFA" w:rsidP="006D2C9F">
            <w:pPr>
              <w:rPr>
                <w:rFonts w:eastAsia="Calibri"/>
              </w:rPr>
            </w:pPr>
          </w:p>
        </w:tc>
      </w:tr>
      <w:tr w:rsidR="00EF1BFA" w:rsidRPr="006D2C9F" w:rsidTr="006D2C9F">
        <w:trPr>
          <w:trHeight w:hRule="exact" w:val="3670"/>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.8</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Определение интенсивности и состава движения транспортного потока</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CC63EE" w:rsidRPr="006D2C9F" w:rsidRDefault="00CC63EE" w:rsidP="006D2C9F">
            <w:pPr>
              <w:autoSpaceDE w:val="0"/>
              <w:autoSpaceDN w:val="0"/>
              <w:adjustRightInd w:val="0"/>
              <w:rPr>
                <w:rFonts w:eastAsia="Calibri"/>
              </w:rPr>
            </w:pPr>
            <w:r w:rsidRPr="006D2C9F">
              <w:rPr>
                <w:rFonts w:eastAsia="Calibri"/>
              </w:rPr>
              <w:t xml:space="preserve">Установить </w:t>
            </w:r>
            <w:r w:rsidR="006673B8" w:rsidRPr="006D2C9F">
              <w:rPr>
                <w:rFonts w:eastAsia="Calibri"/>
              </w:rPr>
              <w:t>участки,</w:t>
            </w:r>
            <w:r w:rsidRPr="006D2C9F">
              <w:rPr>
                <w:rFonts w:eastAsia="Calibri"/>
              </w:rPr>
              <w:t xml:space="preserve"> где необходимо определить интен</w:t>
            </w:r>
            <w:r w:rsidR="006673B8" w:rsidRPr="006D2C9F">
              <w:rPr>
                <w:rFonts w:eastAsia="Calibri"/>
              </w:rPr>
              <w:t>с</w:t>
            </w:r>
            <w:r w:rsidRPr="006D2C9F">
              <w:rPr>
                <w:rFonts w:eastAsia="Calibri"/>
              </w:rPr>
              <w:t>ивность и состав движения</w:t>
            </w:r>
            <w:r w:rsidR="006673B8" w:rsidRPr="006D2C9F">
              <w:rPr>
                <w:rFonts w:eastAsia="Calibri"/>
              </w:rPr>
              <w:t xml:space="preserve"> (неохваченные ПУИДД), направить перечень этих участков на согласование в ФКУ</w:t>
            </w:r>
            <w:r w:rsidR="00D1622F" w:rsidRPr="006D2C9F">
              <w:rPr>
                <w:rFonts w:eastAsia="Calibri"/>
              </w:rPr>
              <w:t>.</w:t>
            </w:r>
          </w:p>
          <w:p w:rsidR="00D1622F" w:rsidRPr="006D2C9F" w:rsidRDefault="00D1622F" w:rsidP="006D2C9F">
            <w:pPr>
              <w:autoSpaceDE w:val="0"/>
              <w:autoSpaceDN w:val="0"/>
              <w:adjustRightInd w:val="0"/>
              <w:rPr>
                <w:rFonts w:eastAsia="Calibri"/>
              </w:rPr>
            </w:pPr>
            <w:r w:rsidRPr="006D2C9F">
              <w:rPr>
                <w:rFonts w:eastAsia="Calibri"/>
              </w:rPr>
              <w:t xml:space="preserve">Пункты учета, на которых </w:t>
            </w:r>
            <w:proofErr w:type="gramStart"/>
            <w:r w:rsidRPr="006D2C9F">
              <w:rPr>
                <w:rFonts w:eastAsia="Calibri"/>
              </w:rPr>
              <w:t>производилось измерение интенсивности должны</w:t>
            </w:r>
            <w:proofErr w:type="gramEnd"/>
            <w:r w:rsidRPr="006D2C9F">
              <w:rPr>
                <w:rFonts w:eastAsia="Calibri"/>
              </w:rPr>
              <w:t xml:space="preserve"> быть зафиксированы фотографиями и </w:t>
            </w:r>
            <w:proofErr w:type="spellStart"/>
            <w:r w:rsidRPr="006D2C9F">
              <w:rPr>
                <w:rFonts w:eastAsia="Calibri"/>
              </w:rPr>
              <w:t>геокоординатами</w:t>
            </w:r>
            <w:proofErr w:type="spellEnd"/>
            <w:r w:rsidRPr="006D2C9F">
              <w:rPr>
                <w:rFonts w:eastAsia="Calibri"/>
              </w:rPr>
              <w:t>, эти данные должны быть приложены к отчету;</w:t>
            </w:r>
          </w:p>
          <w:p w:rsidR="00EF1BFA" w:rsidRPr="006D2C9F" w:rsidRDefault="00EF1BFA" w:rsidP="006D2C9F">
            <w:pPr>
              <w:autoSpaceDE w:val="0"/>
              <w:autoSpaceDN w:val="0"/>
              <w:adjustRightInd w:val="0"/>
              <w:rPr>
                <w:rFonts w:eastAsia="Calibri"/>
              </w:rPr>
            </w:pPr>
            <w:r w:rsidRPr="006D2C9F">
              <w:rPr>
                <w:rFonts w:eastAsia="Calibri"/>
              </w:rPr>
              <w:t xml:space="preserve">В случае отсутствия данных с ПУИДД определение </w:t>
            </w:r>
            <w:r w:rsidRPr="006D2C9F">
              <w:t xml:space="preserve">интенсивности и состава движения транспортного потока производить согласно </w:t>
            </w:r>
            <w:r w:rsidRPr="006D2C9F">
              <w:rPr>
                <w:shd w:val="clear" w:color="auto" w:fill="FFFFFF"/>
              </w:rPr>
              <w:t>ГОСТ 32965-2014</w:t>
            </w:r>
            <w:r w:rsidR="00575B70" w:rsidRPr="006D2C9F">
              <w:rPr>
                <w:color w:val="444444"/>
                <w:shd w:val="clear" w:color="auto" w:fill="FFFFFF"/>
              </w:rPr>
              <w:t xml:space="preserve"> «</w:t>
            </w:r>
            <w:r w:rsidR="00575B70" w:rsidRPr="006D2C9F">
              <w:t>Дороги автомобильные общего пользования. Методы учета интенсивности движения транспортного потока</w:t>
            </w:r>
            <w:r w:rsidR="00575B70" w:rsidRPr="006D2C9F">
              <w:rPr>
                <w:color w:val="444444"/>
                <w:shd w:val="clear" w:color="auto" w:fill="FFFFFF"/>
              </w:rPr>
              <w:t>»</w:t>
            </w:r>
            <w:r w:rsidRPr="006D2C9F">
              <w:rPr>
                <w:color w:val="444444"/>
                <w:shd w:val="clear" w:color="auto" w:fill="FFFFFF"/>
              </w:rPr>
              <w:t xml:space="preserve">. </w:t>
            </w:r>
          </w:p>
        </w:tc>
      </w:tr>
      <w:tr w:rsidR="00EF1BFA" w:rsidRPr="006D2C9F" w:rsidTr="006D2C9F">
        <w:trPr>
          <w:trHeight w:hRule="exact" w:val="1425"/>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.9</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Определение геометрических параметров автомобильных дорог и их элементов</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pPr>
              <w:rPr>
                <w:rFonts w:eastAsia="Calibri"/>
              </w:rPr>
            </w:pPr>
            <w:r w:rsidRPr="006D2C9F">
              <w:rPr>
                <w:rFonts w:eastAsia="Calibri"/>
              </w:rPr>
              <w:t>- ширина проезжей части</w:t>
            </w:r>
            <w:r w:rsidR="00485CE6" w:rsidRPr="006D2C9F">
              <w:rPr>
                <w:rFonts w:eastAsia="Calibri"/>
              </w:rPr>
              <w:t xml:space="preserve"> и </w:t>
            </w:r>
            <w:r w:rsidRPr="006D2C9F">
              <w:rPr>
                <w:rFonts w:eastAsia="Calibri"/>
              </w:rPr>
              <w:t>обочин, количество полос движения</w:t>
            </w:r>
            <w:r w:rsidR="00915E0D" w:rsidRPr="006D2C9F">
              <w:rPr>
                <w:rFonts w:eastAsia="Calibri"/>
              </w:rPr>
              <w:t>;</w:t>
            </w:r>
            <w:r w:rsidR="006673B8" w:rsidRPr="006D2C9F">
              <w:rPr>
                <w:rFonts w:eastAsia="Calibri"/>
              </w:rPr>
              <w:t xml:space="preserve"> (измерения производить не менее чем 1 раз на </w:t>
            </w:r>
            <w:r w:rsidR="009D0F3E" w:rsidRPr="006D2C9F">
              <w:rPr>
                <w:rFonts w:eastAsia="Calibri"/>
              </w:rPr>
              <w:t>100 метров</w:t>
            </w:r>
            <w:r w:rsidR="00077D28" w:rsidRPr="006D2C9F">
              <w:rPr>
                <w:rFonts w:eastAsia="Calibri"/>
              </w:rPr>
              <w:t xml:space="preserve"> и при изменении ширины дороги</w:t>
            </w:r>
            <w:r w:rsidR="00F566D2" w:rsidRPr="006D2C9F">
              <w:rPr>
                <w:rFonts w:eastAsia="Calibri"/>
              </w:rPr>
              <w:t>;</w:t>
            </w:r>
          </w:p>
          <w:p w:rsidR="00EF1BFA" w:rsidRPr="006D2C9F" w:rsidRDefault="00EF1BFA" w:rsidP="006D2C9F">
            <w:pPr>
              <w:rPr>
                <w:rFonts w:eastAsia="Calibri"/>
              </w:rPr>
            </w:pPr>
            <w:r w:rsidRPr="006D2C9F">
              <w:rPr>
                <w:rFonts w:eastAsia="Calibri"/>
              </w:rPr>
              <w:t>-наличие переходно-скоростных полос</w:t>
            </w:r>
            <w:r w:rsidR="00915E0D" w:rsidRPr="006D2C9F">
              <w:rPr>
                <w:rFonts w:eastAsia="Calibri"/>
              </w:rPr>
              <w:t>;</w:t>
            </w:r>
          </w:p>
          <w:p w:rsidR="00EF1BFA" w:rsidRPr="006D2C9F" w:rsidRDefault="00EF1BFA" w:rsidP="006D2C9F">
            <w:pPr>
              <w:rPr>
                <w:rFonts w:eastAsia="Calibri"/>
              </w:rPr>
            </w:pPr>
            <w:r w:rsidRPr="006D2C9F">
              <w:rPr>
                <w:rFonts w:eastAsia="Calibri"/>
              </w:rPr>
              <w:t>- наличие полос безопасности</w:t>
            </w:r>
            <w:r w:rsidR="00915E0D" w:rsidRPr="006D2C9F">
              <w:rPr>
                <w:rFonts w:eastAsia="Calibri"/>
              </w:rPr>
              <w:t>.</w:t>
            </w:r>
          </w:p>
          <w:p w:rsidR="00EF1BFA" w:rsidRPr="006D2C9F" w:rsidRDefault="00EF1BFA" w:rsidP="006D2C9F">
            <w:pPr>
              <w:autoSpaceDE w:val="0"/>
              <w:autoSpaceDN w:val="0"/>
              <w:adjustRightInd w:val="0"/>
              <w:rPr>
                <w:rFonts w:eastAsia="Calibri"/>
              </w:rPr>
            </w:pPr>
          </w:p>
        </w:tc>
      </w:tr>
      <w:tr w:rsidR="001B7407" w:rsidRPr="006D2C9F" w:rsidTr="006D2C9F">
        <w:trPr>
          <w:trHeight w:hRule="exact" w:val="5828"/>
        </w:trPr>
        <w:tc>
          <w:tcPr>
            <w:tcW w:w="710" w:type="dxa"/>
            <w:tcBorders>
              <w:top w:val="single" w:sz="4" w:space="0" w:color="auto"/>
              <w:left w:val="single" w:sz="4" w:space="0" w:color="000000"/>
              <w:bottom w:val="single" w:sz="4" w:space="0" w:color="auto"/>
            </w:tcBorders>
            <w:shd w:val="clear" w:color="auto" w:fill="auto"/>
          </w:tcPr>
          <w:p w:rsidR="001B7407" w:rsidRPr="006D2C9F" w:rsidRDefault="006D2C9F" w:rsidP="006D2C9F">
            <w:pPr>
              <w:rPr>
                <w:rFonts w:eastAsia="Calibri"/>
              </w:rPr>
            </w:pPr>
            <w:r>
              <w:rPr>
                <w:rFonts w:eastAsia="Calibri"/>
              </w:rPr>
              <w:t>2</w:t>
            </w:r>
            <w:r w:rsidR="001B7407" w:rsidRPr="006D2C9F">
              <w:rPr>
                <w:rFonts w:eastAsia="Calibri"/>
              </w:rPr>
              <w:t>.10</w:t>
            </w:r>
          </w:p>
        </w:tc>
        <w:tc>
          <w:tcPr>
            <w:tcW w:w="3827" w:type="dxa"/>
            <w:tcBorders>
              <w:top w:val="single" w:sz="4" w:space="0" w:color="auto"/>
              <w:left w:val="single" w:sz="4" w:space="0" w:color="000000"/>
              <w:bottom w:val="single" w:sz="4" w:space="0" w:color="auto"/>
            </w:tcBorders>
            <w:shd w:val="clear" w:color="auto" w:fill="auto"/>
          </w:tcPr>
          <w:p w:rsidR="001B7407" w:rsidRPr="006D2C9F" w:rsidRDefault="001B7407" w:rsidP="006D2C9F">
            <w:r w:rsidRPr="006D2C9F">
              <w:t>Сбор данных об элементах обустройства дороги и дорожных сооружений</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1B7407" w:rsidRPr="006D2C9F" w:rsidRDefault="00F566D2" w:rsidP="006D2C9F">
            <w:pPr>
              <w:rPr>
                <w:rFonts w:eastAsia="Calibri"/>
              </w:rPr>
            </w:pPr>
            <w:r w:rsidRPr="006D2C9F">
              <w:rPr>
                <w:rFonts w:eastAsia="Calibri"/>
              </w:rPr>
              <w:t>О</w:t>
            </w:r>
            <w:r w:rsidR="001B7407" w:rsidRPr="006D2C9F">
              <w:rPr>
                <w:rFonts w:eastAsia="Calibri"/>
              </w:rPr>
              <w:t>пределение местоположения километровых знаков;</w:t>
            </w:r>
          </w:p>
          <w:p w:rsidR="001B7407" w:rsidRPr="006D2C9F" w:rsidRDefault="001B7407" w:rsidP="006D2C9F">
            <w:pPr>
              <w:rPr>
                <w:rFonts w:eastAsia="Calibri"/>
              </w:rPr>
            </w:pPr>
            <w:r w:rsidRPr="006D2C9F">
              <w:rPr>
                <w:rFonts w:eastAsia="Calibri"/>
              </w:rPr>
              <w:t>-  определение местоположения пересечений дорог в разных уровнях;</w:t>
            </w:r>
          </w:p>
          <w:p w:rsidR="001B7407" w:rsidRPr="006D2C9F" w:rsidRDefault="001B7407" w:rsidP="006D2C9F">
            <w:pPr>
              <w:rPr>
                <w:rFonts w:eastAsia="Calibri"/>
              </w:rPr>
            </w:pPr>
            <w:r w:rsidRPr="006D2C9F">
              <w:rPr>
                <w:rFonts w:eastAsia="Calibri"/>
              </w:rPr>
              <w:t xml:space="preserve">-  определение местоположения транспортных развязок; </w:t>
            </w:r>
          </w:p>
          <w:p w:rsidR="001B7407" w:rsidRPr="006D2C9F" w:rsidRDefault="001B7407" w:rsidP="006D2C9F">
            <w:pPr>
              <w:rPr>
                <w:rFonts w:eastAsia="Calibri"/>
              </w:rPr>
            </w:pPr>
            <w:r w:rsidRPr="006D2C9F">
              <w:rPr>
                <w:rFonts w:eastAsia="Calibri"/>
              </w:rPr>
              <w:t>-  определение местоположения площадок отдыха, освещения, колонок вызывной связи, постов ДПС, ПВК, ПУИДД, АСМО, комплексов фото-видео фиксации нарушений правил дорожного движения, рамных конструкций системы стационарного контроля системы взимания платы «Платон»;</w:t>
            </w:r>
          </w:p>
          <w:p w:rsidR="001B7407" w:rsidRPr="006D2C9F" w:rsidRDefault="001B7407" w:rsidP="006D2C9F">
            <w:pPr>
              <w:rPr>
                <w:rFonts w:eastAsia="Calibri"/>
              </w:rPr>
            </w:pPr>
            <w:r w:rsidRPr="006D2C9F">
              <w:rPr>
                <w:rFonts w:eastAsia="Calibri"/>
              </w:rPr>
              <w:t>-  определение местоположения рекламных конструкций и наружных коммуникаций;</w:t>
            </w:r>
          </w:p>
          <w:p w:rsidR="001B7407" w:rsidRPr="006D2C9F" w:rsidRDefault="001B7407" w:rsidP="006D2C9F">
            <w:pPr>
              <w:rPr>
                <w:rFonts w:eastAsia="Calibri"/>
              </w:rPr>
            </w:pPr>
            <w:r w:rsidRPr="006D2C9F">
              <w:rPr>
                <w:rFonts w:eastAsia="Calibri"/>
              </w:rPr>
              <w:t>-  определение местоположения примыканий и пересечений дорог в одном уровне;</w:t>
            </w:r>
          </w:p>
          <w:p w:rsidR="001B7407" w:rsidRPr="006D2C9F" w:rsidRDefault="001B7407" w:rsidP="006D2C9F">
            <w:pPr>
              <w:rPr>
                <w:rFonts w:eastAsia="Calibri"/>
              </w:rPr>
            </w:pPr>
            <w:r w:rsidRPr="006D2C9F">
              <w:rPr>
                <w:rFonts w:eastAsia="Calibri"/>
              </w:rPr>
              <w:t>-  определение местоположения дорожных знаков и ограждений;</w:t>
            </w:r>
          </w:p>
          <w:p w:rsidR="001B7407" w:rsidRPr="006D2C9F" w:rsidRDefault="001B7407" w:rsidP="006D2C9F">
            <w:pPr>
              <w:rPr>
                <w:rFonts w:eastAsia="Calibri"/>
              </w:rPr>
            </w:pPr>
            <w:r w:rsidRPr="006D2C9F">
              <w:rPr>
                <w:rFonts w:eastAsia="Calibri"/>
              </w:rPr>
              <w:t xml:space="preserve">-  определение местоположения участков дорог в пределах населенных пунктов и автобусных остановок; </w:t>
            </w:r>
          </w:p>
          <w:p w:rsidR="001B7407" w:rsidRPr="006D2C9F" w:rsidRDefault="001B7407" w:rsidP="006D2C9F">
            <w:pPr>
              <w:rPr>
                <w:rFonts w:eastAsia="Calibri"/>
              </w:rPr>
            </w:pPr>
            <w:r w:rsidRPr="006D2C9F">
              <w:rPr>
                <w:rFonts w:eastAsia="Calibri"/>
              </w:rPr>
              <w:t>- определение местоположения наземных пешеходных переходов, модульных пешеходных переходов и железнодорожных переездов.</w:t>
            </w:r>
          </w:p>
          <w:p w:rsidR="001B7407" w:rsidRPr="006D2C9F" w:rsidRDefault="001B7407" w:rsidP="006D2C9F">
            <w:pPr>
              <w:rPr>
                <w:rFonts w:eastAsia="Calibri"/>
              </w:rPr>
            </w:pPr>
          </w:p>
        </w:tc>
      </w:tr>
      <w:tr w:rsidR="001B7407" w:rsidRPr="006D2C9F" w:rsidTr="006D2C9F">
        <w:trPr>
          <w:trHeight w:hRule="exact" w:val="984"/>
        </w:trPr>
        <w:tc>
          <w:tcPr>
            <w:tcW w:w="710" w:type="dxa"/>
            <w:tcBorders>
              <w:top w:val="single" w:sz="4" w:space="0" w:color="auto"/>
              <w:left w:val="single" w:sz="4" w:space="0" w:color="000000"/>
              <w:bottom w:val="single" w:sz="4" w:space="0" w:color="auto"/>
            </w:tcBorders>
            <w:shd w:val="clear" w:color="auto" w:fill="auto"/>
          </w:tcPr>
          <w:p w:rsidR="001B7407" w:rsidRPr="006D2C9F" w:rsidRDefault="006D2C9F" w:rsidP="006D2C9F">
            <w:pPr>
              <w:rPr>
                <w:rFonts w:eastAsia="Calibri"/>
              </w:rPr>
            </w:pPr>
            <w:r>
              <w:rPr>
                <w:rFonts w:eastAsia="Calibri"/>
                <w:bCs/>
              </w:rPr>
              <w:t>2</w:t>
            </w:r>
            <w:r w:rsidR="001B7407" w:rsidRPr="006D2C9F">
              <w:rPr>
                <w:rFonts w:eastAsia="Calibri"/>
                <w:bCs/>
              </w:rPr>
              <w:t>.1</w:t>
            </w:r>
            <w:r w:rsidR="00095C6B" w:rsidRPr="006D2C9F">
              <w:rPr>
                <w:rFonts w:eastAsia="Calibri"/>
                <w:bCs/>
              </w:rPr>
              <w:t>1</w:t>
            </w:r>
          </w:p>
        </w:tc>
        <w:tc>
          <w:tcPr>
            <w:tcW w:w="3827" w:type="dxa"/>
            <w:tcBorders>
              <w:top w:val="single" w:sz="4" w:space="0" w:color="auto"/>
              <w:left w:val="single" w:sz="4" w:space="0" w:color="000000"/>
              <w:bottom w:val="single" w:sz="4" w:space="0" w:color="auto"/>
            </w:tcBorders>
            <w:shd w:val="clear" w:color="auto" w:fill="auto"/>
          </w:tcPr>
          <w:p w:rsidR="001B7407" w:rsidRPr="006D2C9F" w:rsidRDefault="001B7407" w:rsidP="006D2C9F">
            <w:proofErr w:type="spellStart"/>
            <w:r w:rsidRPr="006D2C9F">
              <w:rPr>
                <w:lang w:val="en-US"/>
              </w:rPr>
              <w:t>Видео</w:t>
            </w:r>
            <w:proofErr w:type="spellEnd"/>
            <w:r w:rsidR="00731807" w:rsidRPr="006D2C9F">
              <w:t xml:space="preserve"> </w:t>
            </w:r>
            <w:proofErr w:type="spellStart"/>
            <w:r w:rsidRPr="006D2C9F">
              <w:rPr>
                <w:lang w:val="en-US"/>
              </w:rPr>
              <w:t>съемка</w:t>
            </w:r>
            <w:proofErr w:type="spellEnd"/>
            <w:r w:rsidR="005920F9" w:rsidRPr="006D2C9F">
              <w:t xml:space="preserve"> </w:t>
            </w:r>
            <w:proofErr w:type="spellStart"/>
            <w:r w:rsidRPr="006D2C9F">
              <w:rPr>
                <w:lang w:val="en-US"/>
              </w:rPr>
              <w:t>автомобильной</w:t>
            </w:r>
            <w:proofErr w:type="spellEnd"/>
            <w:r w:rsidR="005920F9" w:rsidRPr="006D2C9F">
              <w:t xml:space="preserve"> </w:t>
            </w:r>
            <w:proofErr w:type="spellStart"/>
            <w:r w:rsidRPr="006D2C9F">
              <w:rPr>
                <w:lang w:val="en-US"/>
              </w:rPr>
              <w:t>дороги</w:t>
            </w:r>
            <w:proofErr w:type="spellEnd"/>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1B7407" w:rsidRPr="006D2C9F" w:rsidRDefault="001B7407" w:rsidP="006D2C9F">
            <w:pPr>
              <w:rPr>
                <w:rFonts w:eastAsia="Calibri"/>
              </w:rPr>
            </w:pPr>
            <w:r w:rsidRPr="006D2C9F">
              <w:rPr>
                <w:rFonts w:eastAsia="Calibri"/>
              </w:rPr>
              <w:t>Работы выполняются в соответствии с п. 4.5.1.5 ОДМ 218.4.039-2018 «Рекомендации по диагностике и оценке технического состояния автомобильных дорог».</w:t>
            </w:r>
          </w:p>
          <w:p w:rsidR="001B7407" w:rsidRPr="006D2C9F" w:rsidRDefault="001B7407" w:rsidP="006D2C9F">
            <w:pPr>
              <w:rPr>
                <w:rFonts w:eastAsia="Calibri"/>
              </w:rPr>
            </w:pPr>
          </w:p>
        </w:tc>
      </w:tr>
      <w:tr w:rsidR="00DB323B" w:rsidRPr="006D2C9F" w:rsidTr="00AA6E3B">
        <w:trPr>
          <w:trHeight w:hRule="exact" w:val="693"/>
        </w:trPr>
        <w:tc>
          <w:tcPr>
            <w:tcW w:w="710" w:type="dxa"/>
            <w:tcBorders>
              <w:top w:val="single" w:sz="4" w:space="0" w:color="auto"/>
              <w:left w:val="single" w:sz="4" w:space="0" w:color="000000"/>
              <w:bottom w:val="single" w:sz="4" w:space="0" w:color="auto"/>
            </w:tcBorders>
            <w:shd w:val="clear" w:color="auto" w:fill="auto"/>
          </w:tcPr>
          <w:p w:rsidR="00DB323B" w:rsidRPr="006D2C9F" w:rsidRDefault="006D2C9F" w:rsidP="006D2C9F">
            <w:pPr>
              <w:rPr>
                <w:rFonts w:eastAsia="Calibri"/>
                <w:bCs/>
              </w:rPr>
            </w:pPr>
            <w:r>
              <w:rPr>
                <w:rFonts w:eastAsia="Calibri"/>
                <w:bCs/>
              </w:rPr>
              <w:t>2</w:t>
            </w:r>
            <w:r w:rsidR="00DB323B" w:rsidRPr="006D2C9F">
              <w:rPr>
                <w:rFonts w:eastAsia="Calibri"/>
                <w:bCs/>
              </w:rPr>
              <w:t>.1</w:t>
            </w:r>
            <w:r w:rsidR="00095C6B" w:rsidRPr="006D2C9F">
              <w:rPr>
                <w:rFonts w:eastAsia="Calibri"/>
                <w:bCs/>
              </w:rPr>
              <w:t>2</w:t>
            </w:r>
          </w:p>
        </w:tc>
        <w:tc>
          <w:tcPr>
            <w:tcW w:w="3827" w:type="dxa"/>
            <w:tcBorders>
              <w:top w:val="single" w:sz="4" w:space="0" w:color="auto"/>
              <w:left w:val="single" w:sz="4" w:space="0" w:color="000000"/>
              <w:bottom w:val="single" w:sz="4" w:space="0" w:color="auto"/>
            </w:tcBorders>
            <w:shd w:val="clear" w:color="auto" w:fill="auto"/>
          </w:tcPr>
          <w:p w:rsidR="00DB323B" w:rsidRPr="006D2C9F" w:rsidRDefault="00DB323B" w:rsidP="006D2C9F">
            <w:r w:rsidRPr="006D2C9F">
              <w:t>Занесение результатов работ в соответствующие формы</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DB323B" w:rsidRPr="006D2C9F" w:rsidRDefault="00DB323B" w:rsidP="006D2C9F">
            <w:pPr>
              <w:rPr>
                <w:rFonts w:eastAsia="Calibri"/>
              </w:rPr>
            </w:pPr>
            <w:r w:rsidRPr="006D2C9F">
              <w:rPr>
                <w:rFonts w:eastAsia="Calibri"/>
              </w:rPr>
              <w:t>Заполнение форм из приложения к Техническому заданию.</w:t>
            </w:r>
          </w:p>
        </w:tc>
      </w:tr>
      <w:tr w:rsidR="001B7407" w:rsidRPr="006D2C9F" w:rsidTr="00AA6E3B">
        <w:trPr>
          <w:trHeight w:hRule="exact" w:val="1158"/>
        </w:trPr>
        <w:tc>
          <w:tcPr>
            <w:tcW w:w="710" w:type="dxa"/>
            <w:tcBorders>
              <w:top w:val="single" w:sz="4" w:space="0" w:color="auto"/>
              <w:left w:val="single" w:sz="4" w:space="0" w:color="000000"/>
              <w:bottom w:val="single" w:sz="4" w:space="0" w:color="auto"/>
              <w:right w:val="single" w:sz="4" w:space="0" w:color="auto"/>
            </w:tcBorders>
            <w:shd w:val="clear" w:color="auto" w:fill="auto"/>
          </w:tcPr>
          <w:p w:rsidR="001B7407" w:rsidRPr="006D2C9F" w:rsidRDefault="006D2C9F" w:rsidP="006D2C9F">
            <w:pPr>
              <w:jc w:val="center"/>
              <w:rPr>
                <w:rFonts w:eastAsia="Calibri"/>
                <w:bCs/>
              </w:rPr>
            </w:pPr>
            <w:r>
              <w:rPr>
                <w:rFonts w:eastAsia="Calibri"/>
                <w:bCs/>
              </w:rPr>
              <w:lastRenderedPageBreak/>
              <w:t>2</w:t>
            </w:r>
            <w:r w:rsidR="00DB323B" w:rsidRPr="006D2C9F">
              <w:rPr>
                <w:rFonts w:eastAsia="Calibri"/>
                <w:bCs/>
              </w:rPr>
              <w:t>.1</w:t>
            </w:r>
            <w:r w:rsidR="00095C6B" w:rsidRPr="006D2C9F">
              <w:rPr>
                <w:rFonts w:eastAsia="Calibri"/>
                <w:bCs/>
              </w:rPr>
              <w:t>3</w:t>
            </w:r>
          </w:p>
        </w:tc>
        <w:tc>
          <w:tcPr>
            <w:tcW w:w="3827" w:type="dxa"/>
            <w:tcBorders>
              <w:top w:val="single" w:sz="4" w:space="0" w:color="auto"/>
              <w:left w:val="single" w:sz="4" w:space="0" w:color="000000"/>
              <w:bottom w:val="single" w:sz="4" w:space="0" w:color="auto"/>
            </w:tcBorders>
            <w:shd w:val="clear" w:color="auto" w:fill="auto"/>
          </w:tcPr>
          <w:p w:rsidR="001B7407" w:rsidRPr="006D2C9F" w:rsidRDefault="001B7407" w:rsidP="006D2C9F">
            <w:r w:rsidRPr="006D2C9F">
              <w:t>Занесение результатов полевых измерений в модуль ввода данных АБДД «Дорога»</w:t>
            </w:r>
          </w:p>
          <w:p w:rsidR="001B7407" w:rsidRPr="006D2C9F" w:rsidRDefault="001B7407" w:rsidP="006D2C9F"/>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1B7407" w:rsidRPr="006D2C9F" w:rsidRDefault="001B7407" w:rsidP="006D2C9F">
            <w:pPr>
              <w:rPr>
                <w:iCs/>
              </w:rPr>
            </w:pPr>
            <w:r w:rsidRPr="006D2C9F">
              <w:rPr>
                <w:iCs/>
              </w:rPr>
              <w:t>- внесение данных;</w:t>
            </w:r>
          </w:p>
          <w:p w:rsidR="001B7407" w:rsidRPr="006D2C9F" w:rsidRDefault="001B7407" w:rsidP="006D2C9F">
            <w:pPr>
              <w:rPr>
                <w:iCs/>
              </w:rPr>
            </w:pPr>
            <w:r w:rsidRPr="006D2C9F">
              <w:rPr>
                <w:iCs/>
              </w:rPr>
              <w:t>- корректировка данных после верификации;</w:t>
            </w:r>
          </w:p>
          <w:p w:rsidR="001B7407" w:rsidRPr="006D2C9F" w:rsidRDefault="001B7407" w:rsidP="006D2C9F">
            <w:pPr>
              <w:rPr>
                <w:rFonts w:eastAsia="Calibri"/>
              </w:rPr>
            </w:pPr>
            <w:r w:rsidRPr="006D2C9F">
              <w:rPr>
                <w:iCs/>
              </w:rPr>
              <w:t>- заполнение модуля ввода дорожных данных</w:t>
            </w:r>
            <w:r w:rsidR="009D0F3E" w:rsidRPr="006D2C9F">
              <w:rPr>
                <w:iCs/>
              </w:rPr>
              <w:t xml:space="preserve"> АБДД </w:t>
            </w:r>
            <w:r w:rsidR="009644A6" w:rsidRPr="006D2C9F">
              <w:rPr>
                <w:iCs/>
              </w:rPr>
              <w:t>на площадке ФКУ «</w:t>
            </w:r>
            <w:r w:rsidR="006D2C9F">
              <w:rPr>
                <w:iCs/>
              </w:rPr>
              <w:t>Сибуправтодор</w:t>
            </w:r>
            <w:r w:rsidR="009644A6" w:rsidRPr="006D2C9F">
              <w:rPr>
                <w:iCs/>
              </w:rPr>
              <w:t>»</w:t>
            </w:r>
            <w:r w:rsidRPr="006D2C9F">
              <w:rPr>
                <w:iCs/>
              </w:rPr>
              <w:t>.</w:t>
            </w:r>
          </w:p>
        </w:tc>
      </w:tr>
      <w:tr w:rsidR="001B7407" w:rsidRPr="006D2C9F" w:rsidTr="006D2C9F">
        <w:trPr>
          <w:trHeight w:hRule="exact" w:val="1691"/>
        </w:trPr>
        <w:tc>
          <w:tcPr>
            <w:tcW w:w="710" w:type="dxa"/>
            <w:tcBorders>
              <w:top w:val="single" w:sz="4" w:space="0" w:color="auto"/>
              <w:left w:val="single" w:sz="4" w:space="0" w:color="000000"/>
              <w:bottom w:val="single" w:sz="4" w:space="0" w:color="auto"/>
              <w:right w:val="single" w:sz="4" w:space="0" w:color="auto"/>
            </w:tcBorders>
            <w:shd w:val="clear" w:color="auto" w:fill="auto"/>
          </w:tcPr>
          <w:p w:rsidR="001B7407" w:rsidRPr="006D2C9F" w:rsidRDefault="006D2C9F" w:rsidP="006D2C9F">
            <w:pPr>
              <w:jc w:val="center"/>
              <w:rPr>
                <w:rFonts w:eastAsia="Calibri"/>
                <w:bCs/>
              </w:rPr>
            </w:pPr>
            <w:r>
              <w:rPr>
                <w:rFonts w:eastAsia="Calibri"/>
                <w:bCs/>
              </w:rPr>
              <w:t>2</w:t>
            </w:r>
            <w:r w:rsidR="001B7407" w:rsidRPr="006D2C9F">
              <w:rPr>
                <w:rFonts w:eastAsia="Calibri"/>
                <w:bCs/>
              </w:rPr>
              <w:t>.1</w:t>
            </w:r>
            <w:r w:rsidR="00095C6B" w:rsidRPr="006D2C9F">
              <w:rPr>
                <w:rFonts w:eastAsia="Calibri"/>
                <w:bCs/>
              </w:rPr>
              <w:t>4</w:t>
            </w:r>
          </w:p>
        </w:tc>
        <w:tc>
          <w:tcPr>
            <w:tcW w:w="3827" w:type="dxa"/>
            <w:tcBorders>
              <w:top w:val="single" w:sz="4" w:space="0" w:color="auto"/>
              <w:left w:val="single" w:sz="4" w:space="0" w:color="000000"/>
              <w:bottom w:val="single" w:sz="4" w:space="0" w:color="auto"/>
            </w:tcBorders>
            <w:shd w:val="clear" w:color="auto" w:fill="auto"/>
          </w:tcPr>
          <w:p w:rsidR="001B7407" w:rsidRPr="006D2C9F" w:rsidRDefault="001B7407" w:rsidP="006D2C9F">
            <w:r w:rsidRPr="006D2C9F">
              <w:t>Сдача отчета</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1B7407" w:rsidRPr="006D2C9F" w:rsidRDefault="001B7407" w:rsidP="006D2C9F">
            <w:pPr>
              <w:rPr>
                <w:iCs/>
              </w:rPr>
            </w:pPr>
            <w:r w:rsidRPr="006D2C9F">
              <w:rPr>
                <w:iCs/>
              </w:rPr>
              <w:t>Передача результатов</w:t>
            </w:r>
            <w:r w:rsidR="002A7890" w:rsidRPr="006D2C9F">
              <w:rPr>
                <w:iCs/>
              </w:rPr>
              <w:t>:</w:t>
            </w:r>
          </w:p>
          <w:p w:rsidR="001B7407" w:rsidRPr="006D2C9F" w:rsidRDefault="001B7407" w:rsidP="006D2C9F">
            <w:pPr>
              <w:rPr>
                <w:iCs/>
              </w:rPr>
            </w:pPr>
            <w:r w:rsidRPr="006D2C9F">
              <w:rPr>
                <w:iCs/>
              </w:rPr>
              <w:t>-</w:t>
            </w:r>
            <w:r w:rsidR="00990782" w:rsidRPr="006D2C9F">
              <w:rPr>
                <w:iCs/>
              </w:rPr>
              <w:t xml:space="preserve"> </w:t>
            </w:r>
            <w:r w:rsidRPr="006D2C9F">
              <w:rPr>
                <w:iCs/>
              </w:rPr>
              <w:t>Отчет</w:t>
            </w:r>
            <w:r w:rsidR="00990782" w:rsidRPr="006D2C9F">
              <w:rPr>
                <w:iCs/>
              </w:rPr>
              <w:t xml:space="preserve"> по </w:t>
            </w:r>
            <w:r w:rsidR="009644A6" w:rsidRPr="006D2C9F">
              <w:rPr>
                <w:iCs/>
              </w:rPr>
              <w:t xml:space="preserve">диагностике </w:t>
            </w:r>
            <w:r w:rsidR="00990782" w:rsidRPr="006D2C9F">
              <w:rPr>
                <w:iCs/>
              </w:rPr>
              <w:t>автомобильной дорог</w:t>
            </w:r>
            <w:r w:rsidR="009644A6" w:rsidRPr="006D2C9F">
              <w:rPr>
                <w:iCs/>
              </w:rPr>
              <w:t>и</w:t>
            </w:r>
            <w:r w:rsidR="00F566D2" w:rsidRPr="006D2C9F">
              <w:rPr>
                <w:iCs/>
              </w:rPr>
              <w:t>;</w:t>
            </w:r>
          </w:p>
          <w:p w:rsidR="001B7407" w:rsidRPr="006D2C9F" w:rsidRDefault="001B7407" w:rsidP="006D2C9F">
            <w:pPr>
              <w:rPr>
                <w:iCs/>
              </w:rPr>
            </w:pPr>
            <w:r w:rsidRPr="006D2C9F">
              <w:rPr>
                <w:iCs/>
              </w:rPr>
              <w:t>-</w:t>
            </w:r>
            <w:r w:rsidR="00990782" w:rsidRPr="006D2C9F">
              <w:rPr>
                <w:iCs/>
              </w:rPr>
              <w:t xml:space="preserve"> </w:t>
            </w:r>
            <w:r w:rsidRPr="006D2C9F">
              <w:rPr>
                <w:iCs/>
              </w:rPr>
              <w:t>Заполненный модуль ввода дорожных данных</w:t>
            </w:r>
            <w:r w:rsidR="00F566D2" w:rsidRPr="006D2C9F">
              <w:rPr>
                <w:iCs/>
              </w:rPr>
              <w:t>;</w:t>
            </w:r>
          </w:p>
          <w:p w:rsidR="001B7407" w:rsidRPr="006D2C9F" w:rsidRDefault="001B7407" w:rsidP="006D2C9F">
            <w:pPr>
              <w:rPr>
                <w:iCs/>
              </w:rPr>
            </w:pPr>
            <w:r w:rsidRPr="006D2C9F">
              <w:rPr>
                <w:iCs/>
              </w:rPr>
              <w:t>-</w:t>
            </w:r>
            <w:r w:rsidR="00990782" w:rsidRPr="006D2C9F">
              <w:rPr>
                <w:iCs/>
              </w:rPr>
              <w:t xml:space="preserve"> </w:t>
            </w:r>
            <w:r w:rsidRPr="006D2C9F">
              <w:rPr>
                <w:iCs/>
              </w:rPr>
              <w:t>Заполненные формы</w:t>
            </w:r>
            <w:r w:rsidR="00F566D2" w:rsidRPr="006D2C9F">
              <w:rPr>
                <w:iCs/>
              </w:rPr>
              <w:t>;</w:t>
            </w:r>
          </w:p>
          <w:p w:rsidR="009644A6" w:rsidRPr="006D2C9F" w:rsidRDefault="001B7407" w:rsidP="006D2C9F">
            <w:pPr>
              <w:rPr>
                <w:rFonts w:eastAsia="Calibri"/>
              </w:rPr>
            </w:pPr>
            <w:r w:rsidRPr="006D2C9F">
              <w:rPr>
                <w:iCs/>
              </w:rPr>
              <w:t>-</w:t>
            </w:r>
            <w:r w:rsidR="00990782" w:rsidRPr="006D2C9F">
              <w:rPr>
                <w:iCs/>
              </w:rPr>
              <w:t xml:space="preserve"> </w:t>
            </w:r>
            <w:r w:rsidRPr="006D2C9F">
              <w:rPr>
                <w:iCs/>
              </w:rPr>
              <w:t>Отчет об успешной верификации данных в АБДД «Дорога»</w:t>
            </w:r>
            <w:r w:rsidR="006D2C9F">
              <w:rPr>
                <w:iCs/>
              </w:rPr>
              <w:t>.</w:t>
            </w:r>
          </w:p>
          <w:p w:rsidR="00990782" w:rsidRPr="006D2C9F" w:rsidRDefault="00990782" w:rsidP="006D2C9F">
            <w:pPr>
              <w:rPr>
                <w:rFonts w:eastAsia="Calibri"/>
              </w:rPr>
            </w:pPr>
          </w:p>
        </w:tc>
      </w:tr>
    </w:tbl>
    <w:p w:rsidR="004D0E08" w:rsidRPr="006D2C9F" w:rsidRDefault="006D2C9F" w:rsidP="006D2C9F">
      <w:pPr>
        <w:widowControl w:val="0"/>
        <w:autoSpaceDE w:val="0"/>
        <w:autoSpaceDN w:val="0"/>
        <w:ind w:firstLine="567"/>
        <w:rPr>
          <w:b/>
          <w:bCs/>
        </w:rPr>
      </w:pPr>
      <w:r>
        <w:rPr>
          <w:b/>
          <w:bCs/>
        </w:rPr>
        <w:t>3</w:t>
      </w:r>
      <w:r w:rsidR="004D0E08" w:rsidRPr="006D2C9F">
        <w:rPr>
          <w:b/>
          <w:bCs/>
        </w:rPr>
        <w:t>. Основные требования к выполнению работ:</w:t>
      </w:r>
    </w:p>
    <w:p w:rsidR="00576B90" w:rsidRPr="006D2C9F" w:rsidRDefault="006D2C9F" w:rsidP="006D2C9F">
      <w:pPr>
        <w:ind w:firstLine="567"/>
        <w:contextualSpacing/>
        <w:jc w:val="both"/>
        <w:rPr>
          <w:iCs/>
        </w:rPr>
      </w:pPr>
      <w:r>
        <w:rPr>
          <w:iCs/>
        </w:rPr>
        <w:t>3</w:t>
      </w:r>
      <w:r w:rsidR="00576B90" w:rsidRPr="006D2C9F">
        <w:rPr>
          <w:iCs/>
        </w:rPr>
        <w:t>.1</w:t>
      </w:r>
      <w:proofErr w:type="gramStart"/>
      <w:r w:rsidR="00576B90" w:rsidRPr="006D2C9F">
        <w:rPr>
          <w:iCs/>
        </w:rPr>
        <w:t xml:space="preserve"> П</w:t>
      </w:r>
      <w:proofErr w:type="gramEnd"/>
      <w:r w:rsidR="00576B90" w:rsidRPr="006D2C9F">
        <w:rPr>
          <w:iCs/>
        </w:rPr>
        <w:t xml:space="preserve">ри выполнении работ по оценке технического состояния </w:t>
      </w:r>
      <w:r w:rsidR="00576B90" w:rsidRPr="006D2C9F">
        <w:t>автомобильных дорог</w:t>
      </w:r>
      <w:r w:rsidR="00576B90" w:rsidRPr="006D2C9F">
        <w:rPr>
          <w:iCs/>
        </w:rPr>
        <w:t xml:space="preserve"> должны быть учтены положения следующих документов:</w:t>
      </w:r>
    </w:p>
    <w:p w:rsidR="00576B90" w:rsidRPr="006D2C9F" w:rsidRDefault="00576B90" w:rsidP="006D2C9F">
      <w:pPr>
        <w:ind w:firstLine="567"/>
        <w:rPr>
          <w:iCs/>
        </w:rPr>
      </w:pPr>
      <w:r w:rsidRPr="006D2C9F">
        <w:t>Приказ Министерства транспорта Российской Федерации от 7 августа 2020 г. N 288«О порядке проведения оценки технического состояния автомобильных дорог»;</w:t>
      </w:r>
    </w:p>
    <w:p w:rsidR="00576B90" w:rsidRPr="006D2C9F" w:rsidRDefault="00576B90" w:rsidP="006D2C9F">
      <w:pPr>
        <w:suppressAutoHyphens/>
        <w:ind w:firstLine="567"/>
        <w:jc w:val="both"/>
      </w:pPr>
      <w:r w:rsidRPr="006D2C9F">
        <w:rPr>
          <w:rFonts w:eastAsiaTheme="minorHAnsi"/>
          <w:bCs/>
          <w:lang w:eastAsia="en-US"/>
        </w:rPr>
        <w:t>ОДМ 218.4.039-2018 «Отраслевой дорожный методический документ. Рекомендации по диагностике и оценке технического состояния автомобильных дорог»;</w:t>
      </w:r>
    </w:p>
    <w:p w:rsidR="00576B90" w:rsidRPr="006D2C9F" w:rsidRDefault="00576B90" w:rsidP="006D2C9F">
      <w:pPr>
        <w:suppressAutoHyphens/>
        <w:ind w:firstLine="567"/>
        <w:jc w:val="both"/>
      </w:pPr>
      <w:r w:rsidRPr="006D2C9F">
        <w:t>ОДМ 218.6.002-2010 «Методические рекомендации по определению допустимых осевых нагрузок автотранспортных сре</w:t>
      </w:r>
      <w:proofErr w:type="gramStart"/>
      <w:r w:rsidRPr="006D2C9F">
        <w:t>дств в в</w:t>
      </w:r>
      <w:proofErr w:type="gramEnd"/>
      <w:r w:rsidRPr="006D2C9F">
        <w:t>есенний период на основании результатов диагностики автомобильных дорог общего пользования федерального значения»;</w:t>
      </w:r>
    </w:p>
    <w:p w:rsidR="00576B90" w:rsidRPr="006D2C9F" w:rsidRDefault="00576B90" w:rsidP="006D2C9F">
      <w:pPr>
        <w:suppressAutoHyphens/>
        <w:ind w:firstLine="567"/>
        <w:jc w:val="both"/>
      </w:pPr>
      <w:r w:rsidRPr="006D2C9F">
        <w:rPr>
          <w:rFonts w:eastAsiaTheme="minorHAnsi"/>
          <w:bCs/>
          <w:lang w:eastAsia="en-US"/>
        </w:rPr>
        <w:t>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rsidR="00576B90" w:rsidRPr="006D2C9F" w:rsidRDefault="00576B90" w:rsidP="006D2C9F">
      <w:pPr>
        <w:pStyle w:val="ac"/>
        <w:autoSpaceDE w:val="0"/>
        <w:autoSpaceDN w:val="0"/>
        <w:adjustRightInd w:val="0"/>
        <w:ind w:left="0" w:firstLine="567"/>
        <w:jc w:val="both"/>
        <w:rPr>
          <w:rFonts w:eastAsiaTheme="minorHAnsi"/>
          <w:bCs/>
          <w:lang w:eastAsia="en-US"/>
        </w:rPr>
      </w:pPr>
      <w:r w:rsidRPr="006D2C9F">
        <w:rPr>
          <w:rFonts w:eastAsiaTheme="minorHAnsi"/>
          <w:bCs/>
          <w:lang w:eastAsia="en-US"/>
        </w:rPr>
        <w:t>ГОСТ 33078-2014 «Межгосударственный стандарт. Дороги автомобильные общего пользования. Методы измерения сцепления колеса автомобиля с покрытием»;</w:t>
      </w:r>
    </w:p>
    <w:p w:rsidR="00576B90" w:rsidRPr="006D2C9F" w:rsidRDefault="00576B90" w:rsidP="006D2C9F">
      <w:pPr>
        <w:pStyle w:val="ac"/>
        <w:autoSpaceDE w:val="0"/>
        <w:autoSpaceDN w:val="0"/>
        <w:adjustRightInd w:val="0"/>
        <w:ind w:left="0" w:firstLine="567"/>
        <w:jc w:val="both"/>
        <w:rPr>
          <w:rFonts w:eastAsiaTheme="minorHAnsi"/>
          <w:lang w:eastAsia="en-US"/>
        </w:rPr>
      </w:pPr>
      <w:r w:rsidRPr="006D2C9F">
        <w:rPr>
          <w:rFonts w:eastAsiaTheme="minorHAnsi"/>
          <w:lang w:eastAsia="en-US"/>
        </w:rPr>
        <w:t>ГОСТ 33101-2014 «Межгосударственный стандарт. Дороги автомобильные общего пользования. Покрытия дорожные. Методы измерения ровности»;</w:t>
      </w:r>
    </w:p>
    <w:p w:rsidR="00576B90" w:rsidRPr="006D2C9F" w:rsidRDefault="00576B90" w:rsidP="006D2C9F">
      <w:pPr>
        <w:pStyle w:val="ac"/>
        <w:autoSpaceDE w:val="0"/>
        <w:autoSpaceDN w:val="0"/>
        <w:adjustRightInd w:val="0"/>
        <w:ind w:left="0" w:firstLine="567"/>
        <w:jc w:val="both"/>
        <w:rPr>
          <w:rFonts w:eastAsiaTheme="minorHAnsi"/>
          <w:bCs/>
          <w:lang w:eastAsia="en-US"/>
        </w:rPr>
      </w:pPr>
      <w:r w:rsidRPr="006D2C9F">
        <w:rPr>
          <w:rFonts w:eastAsiaTheme="minorHAnsi"/>
          <w:bCs/>
          <w:lang w:eastAsia="en-US"/>
        </w:rPr>
        <w:t>ГОСТ 32959-2014 «Межгосударственный стандарт. Дороги автомобильные общего пользования. Габариты приближения»;</w:t>
      </w:r>
    </w:p>
    <w:p w:rsidR="00576B90" w:rsidRPr="006D2C9F" w:rsidRDefault="00576B90" w:rsidP="006D2C9F">
      <w:pPr>
        <w:pStyle w:val="ac"/>
        <w:autoSpaceDE w:val="0"/>
        <w:autoSpaceDN w:val="0"/>
        <w:adjustRightInd w:val="0"/>
        <w:ind w:left="0" w:firstLine="567"/>
        <w:jc w:val="both"/>
        <w:rPr>
          <w:rFonts w:eastAsiaTheme="minorHAnsi"/>
          <w:bCs/>
          <w:lang w:eastAsia="en-US"/>
        </w:rPr>
      </w:pPr>
      <w:r w:rsidRPr="006D2C9F">
        <w:rPr>
          <w:rFonts w:eastAsiaTheme="minorHAnsi"/>
          <w:bCs/>
          <w:lang w:eastAsia="en-US"/>
        </w:rPr>
        <w:t>ГОСТ 33475-2015 «Межгосударственный стандарт. Дороги автомобильные общего пользования. Геометрические элементы. Технические требования»;</w:t>
      </w:r>
    </w:p>
    <w:p w:rsidR="00576B90" w:rsidRPr="006D2C9F" w:rsidRDefault="00576B90" w:rsidP="006D2C9F">
      <w:pPr>
        <w:pStyle w:val="ac"/>
        <w:autoSpaceDE w:val="0"/>
        <w:autoSpaceDN w:val="0"/>
        <w:adjustRightInd w:val="0"/>
        <w:ind w:left="0" w:firstLine="567"/>
        <w:jc w:val="both"/>
        <w:rPr>
          <w:rFonts w:eastAsiaTheme="minorHAnsi"/>
          <w:bCs/>
          <w:lang w:eastAsia="en-US"/>
        </w:rPr>
      </w:pPr>
      <w:r w:rsidRPr="006D2C9F">
        <w:t xml:space="preserve">ГОСТ </w:t>
      </w:r>
      <w:proofErr w:type="gramStart"/>
      <w:r w:rsidRPr="006D2C9F">
        <w:t>Р</w:t>
      </w:r>
      <w:proofErr w:type="gramEnd"/>
      <w:r w:rsidRPr="006D2C9F">
        <w:t xml:space="preserve"> 8.000-2015 «Государственная система обеспечения единства измерений. Аттестация испытательного оборудования. Основные положения»;</w:t>
      </w:r>
    </w:p>
    <w:p w:rsidR="00576B90" w:rsidRPr="006D2C9F" w:rsidRDefault="00576B90" w:rsidP="006D2C9F">
      <w:pPr>
        <w:pStyle w:val="ac"/>
        <w:autoSpaceDE w:val="0"/>
        <w:autoSpaceDN w:val="0"/>
        <w:adjustRightInd w:val="0"/>
        <w:ind w:left="0" w:firstLine="567"/>
        <w:jc w:val="both"/>
        <w:rPr>
          <w:rFonts w:eastAsiaTheme="minorHAnsi"/>
          <w:lang w:eastAsia="en-US"/>
        </w:rPr>
      </w:pPr>
      <w:r w:rsidRPr="006D2C9F">
        <w:rPr>
          <w:rFonts w:eastAsiaTheme="minorHAnsi"/>
          <w:lang w:eastAsia="en-US"/>
        </w:rPr>
        <w:t>ГОСТ 32965-2014 «Межгосударственный стандарт. Дороги автомобильные общего пользования. Методы учета интенсивности движения транспортного потока»</w:t>
      </w:r>
      <w:r w:rsidR="00FF327F" w:rsidRPr="006D2C9F">
        <w:rPr>
          <w:rFonts w:eastAsiaTheme="minorHAnsi"/>
          <w:lang w:eastAsia="en-US"/>
        </w:rPr>
        <w:t>.</w:t>
      </w:r>
    </w:p>
    <w:p w:rsidR="00576B90" w:rsidRPr="006D2C9F" w:rsidRDefault="006D2C9F" w:rsidP="006D2C9F">
      <w:pPr>
        <w:ind w:firstLine="709"/>
        <w:jc w:val="both"/>
      </w:pPr>
      <w:r>
        <w:t>3</w:t>
      </w:r>
      <w:r w:rsidR="00576B90" w:rsidRPr="006D2C9F">
        <w:t>.</w:t>
      </w:r>
      <w:r w:rsidR="00B4684B" w:rsidRPr="006D2C9F">
        <w:t>2</w:t>
      </w:r>
      <w:r>
        <w:t>.</w:t>
      </w:r>
      <w:r w:rsidR="00DA4ADC" w:rsidRPr="006D2C9F">
        <w:t xml:space="preserve"> </w:t>
      </w:r>
      <w:r w:rsidR="003428F1" w:rsidRPr="006D2C9F">
        <w:t xml:space="preserve"> </w:t>
      </w:r>
      <w:r w:rsidR="00576B90" w:rsidRPr="006D2C9F">
        <w:t>Не позднее 5 рабочих дней до начала полевых работ необходимо проинформировать федеральные казенные учреждения</w:t>
      </w:r>
      <w:r w:rsidR="005920F9" w:rsidRPr="006D2C9F">
        <w:t xml:space="preserve"> </w:t>
      </w:r>
      <w:r w:rsidR="00576B90" w:rsidRPr="006D2C9F">
        <w:t>(далее – ФКУ),</w:t>
      </w:r>
      <w:r w:rsidR="005920F9" w:rsidRPr="006D2C9F">
        <w:t xml:space="preserve"> </w:t>
      </w:r>
      <w:r w:rsidR="00576B90" w:rsidRPr="006D2C9F">
        <w:t xml:space="preserve">подведомственные Федеральному дорожному агентству, </w:t>
      </w:r>
      <w:r w:rsidR="003428F1" w:rsidRPr="006D2C9F">
        <w:t xml:space="preserve">о </w:t>
      </w:r>
      <w:r w:rsidR="00576B90" w:rsidRPr="006D2C9F">
        <w:t>пров</w:t>
      </w:r>
      <w:r w:rsidR="003428F1" w:rsidRPr="006D2C9F">
        <w:t>е</w:t>
      </w:r>
      <w:r w:rsidR="00576B90" w:rsidRPr="006D2C9F">
        <w:t>д</w:t>
      </w:r>
      <w:r w:rsidR="003428F1" w:rsidRPr="006D2C9F">
        <w:t>ении</w:t>
      </w:r>
      <w:r w:rsidR="00576B90" w:rsidRPr="006D2C9F">
        <w:t xml:space="preserve"> полевы</w:t>
      </w:r>
      <w:r w:rsidR="003428F1" w:rsidRPr="006D2C9F">
        <w:t>х</w:t>
      </w:r>
      <w:r w:rsidR="00576B90" w:rsidRPr="006D2C9F">
        <w:t xml:space="preserve"> обследовани</w:t>
      </w:r>
      <w:r w:rsidR="003428F1" w:rsidRPr="006D2C9F">
        <w:t>й и</w:t>
      </w:r>
      <w:r w:rsidR="00576B90" w:rsidRPr="006D2C9F">
        <w:t xml:space="preserve"> </w:t>
      </w:r>
      <w:r w:rsidR="003428F1" w:rsidRPr="006D2C9F">
        <w:t>намеченных</w:t>
      </w:r>
      <w:r w:rsidR="00576B90" w:rsidRPr="006D2C9F">
        <w:t xml:space="preserve"> работах и предоставить:</w:t>
      </w:r>
    </w:p>
    <w:p w:rsidR="00576B90" w:rsidRPr="006D2C9F" w:rsidRDefault="00576B90" w:rsidP="006D2C9F">
      <w:pPr>
        <w:pStyle w:val="ac"/>
        <w:ind w:left="0" w:firstLine="708"/>
        <w:jc w:val="both"/>
      </w:pPr>
      <w:r w:rsidRPr="006D2C9F">
        <w:t>- заверенные в соответствии с требованиями законодательства Российской Федерации копии документов, подтверждающих поверку, калибровку или аттестацию приборов и инструментов (оборудования), необходимых для проведения измерений;</w:t>
      </w:r>
    </w:p>
    <w:p w:rsidR="00576B90" w:rsidRPr="006D2C9F" w:rsidRDefault="00576B90" w:rsidP="006D2C9F">
      <w:pPr>
        <w:pStyle w:val="ac"/>
        <w:ind w:left="0" w:firstLine="708"/>
        <w:jc w:val="both"/>
      </w:pPr>
      <w:r w:rsidRPr="006D2C9F">
        <w:t>- информацию о количестве и составе бригад, Ф.И.О. руководителя работ по диагностике, номер контактного телефона и адрес электронной почты;</w:t>
      </w:r>
    </w:p>
    <w:p w:rsidR="00576B90" w:rsidRPr="006D2C9F" w:rsidRDefault="00576B90" w:rsidP="006D2C9F">
      <w:pPr>
        <w:pStyle w:val="ac"/>
        <w:ind w:left="0" w:firstLine="708"/>
        <w:jc w:val="both"/>
      </w:pPr>
      <w:r w:rsidRPr="006D2C9F">
        <w:t>- график выполнения полевых работ;</w:t>
      </w:r>
    </w:p>
    <w:p w:rsidR="00576B90" w:rsidRPr="006D2C9F" w:rsidRDefault="00576B90" w:rsidP="006D2C9F">
      <w:pPr>
        <w:pStyle w:val="ac"/>
        <w:ind w:left="0" w:firstLine="708"/>
        <w:jc w:val="both"/>
      </w:pPr>
      <w:r w:rsidRPr="006D2C9F">
        <w:t xml:space="preserve">- запрос информации, указанной в п. 3.1 настоящего ТЗ. </w:t>
      </w:r>
    </w:p>
    <w:p w:rsidR="00576B90" w:rsidRPr="006D2C9F" w:rsidRDefault="00576B90" w:rsidP="006D2C9F">
      <w:pPr>
        <w:ind w:firstLine="709"/>
        <w:jc w:val="both"/>
        <w:rPr>
          <w:iCs/>
        </w:rPr>
      </w:pPr>
      <w:r w:rsidRPr="006D2C9F">
        <w:rPr>
          <w:iCs/>
        </w:rPr>
        <w:t>Сбор данных по автомобильной дороге</w:t>
      </w:r>
      <w:r w:rsidR="000670E5" w:rsidRPr="006D2C9F">
        <w:rPr>
          <w:iCs/>
        </w:rPr>
        <w:t xml:space="preserve"> </w:t>
      </w:r>
      <w:r w:rsidRPr="006D2C9F">
        <w:rPr>
          <w:iCs/>
        </w:rPr>
        <w:t xml:space="preserve">осуществляется в объеме, согласно </w:t>
      </w:r>
      <w:r w:rsidRPr="006D2C9F">
        <w:t xml:space="preserve">приложениям ТЗ и ТЗ-3 </w:t>
      </w:r>
      <w:r w:rsidRPr="006D2C9F">
        <w:rPr>
          <w:iCs/>
        </w:rPr>
        <w:t>к настоящему Техническому заданию.</w:t>
      </w:r>
    </w:p>
    <w:p w:rsidR="00576B90" w:rsidRPr="006D2C9F" w:rsidRDefault="00576B90" w:rsidP="006D2C9F">
      <w:pPr>
        <w:ind w:firstLine="708"/>
        <w:jc w:val="both"/>
      </w:pPr>
      <w:r w:rsidRPr="006D2C9F">
        <w:t>Руководители бригад, назначенные в установленном порядке, обеспечивают постоянные контакты с представителями ФКУ для своевременного информирования о проведении работ по соответствующим параметрам измерений состояния автомобильных дорог</w:t>
      </w:r>
      <w:r w:rsidR="003428F1" w:rsidRPr="006D2C9F">
        <w:t>и</w:t>
      </w:r>
      <w:r w:rsidRPr="006D2C9F">
        <w:t>.</w:t>
      </w:r>
    </w:p>
    <w:p w:rsidR="00576B90" w:rsidRPr="006D2C9F" w:rsidRDefault="00576B90" w:rsidP="006D2C9F">
      <w:pPr>
        <w:ind w:firstLine="708"/>
        <w:jc w:val="both"/>
      </w:pPr>
      <w:r w:rsidRPr="006D2C9F">
        <w:t xml:space="preserve">Необходимо вести запись </w:t>
      </w:r>
      <w:proofErr w:type="spellStart"/>
      <w:r w:rsidRPr="006D2C9F">
        <w:rPr>
          <w:lang w:val="en-US"/>
        </w:rPr>
        <w:t>gps</w:t>
      </w:r>
      <w:proofErr w:type="spellEnd"/>
      <w:r w:rsidR="00731807" w:rsidRPr="006D2C9F">
        <w:t xml:space="preserve"> </w:t>
      </w:r>
      <w:r w:rsidRPr="006D2C9F">
        <w:t xml:space="preserve">трека всех заездов по каждой полосе, </w:t>
      </w:r>
      <w:proofErr w:type="spellStart"/>
      <w:r w:rsidRPr="006D2C9F">
        <w:rPr>
          <w:lang w:val="en-US"/>
        </w:rPr>
        <w:t>gps</w:t>
      </w:r>
      <w:proofErr w:type="spellEnd"/>
      <w:r w:rsidR="00731807" w:rsidRPr="006D2C9F">
        <w:t xml:space="preserve"> </w:t>
      </w:r>
      <w:r w:rsidRPr="006D2C9F">
        <w:t>трек должен</w:t>
      </w:r>
      <w:r w:rsidR="00731807" w:rsidRPr="006D2C9F">
        <w:t>,</w:t>
      </w:r>
      <w:r w:rsidRPr="006D2C9F">
        <w:t xml:space="preserve"> в том числе содержать информацию о дате проезда, скорости движения лаборатории.</w:t>
      </w:r>
    </w:p>
    <w:p w:rsidR="00576B90" w:rsidRPr="006D2C9F" w:rsidRDefault="00576B90" w:rsidP="006D2C9F">
      <w:pPr>
        <w:pStyle w:val="ac"/>
        <w:ind w:left="0" w:firstLine="709"/>
        <w:jc w:val="both"/>
      </w:pPr>
      <w:r w:rsidRPr="006D2C9F">
        <w:t>После окончания выполнения полевых работ необходимо подготовить треки заездов в формате .</w:t>
      </w:r>
      <w:proofErr w:type="spellStart"/>
      <w:r w:rsidRPr="006D2C9F">
        <w:rPr>
          <w:lang w:val="en-US"/>
        </w:rPr>
        <w:t>kml</w:t>
      </w:r>
      <w:proofErr w:type="spellEnd"/>
      <w:r w:rsidRPr="006D2C9F">
        <w:t>, с возможностью отображения на общедоступных электронных картах.</w:t>
      </w:r>
    </w:p>
    <w:p w:rsidR="00576B90" w:rsidRPr="006D2C9F" w:rsidRDefault="00576B90" w:rsidP="006D2C9F">
      <w:pPr>
        <w:pStyle w:val="ac"/>
        <w:ind w:left="0" w:firstLine="709"/>
        <w:jc w:val="both"/>
      </w:pPr>
      <w:r w:rsidRPr="006D2C9F">
        <w:lastRenderedPageBreak/>
        <w:t>При отсутствии трека или несоответствии протяженности трека и протяженности обследуемой дороги в Техническом задании необходимо повторное выполнение полевых работ на участках несоответствия.</w:t>
      </w:r>
    </w:p>
    <w:p w:rsidR="00576B90" w:rsidRPr="006D2C9F" w:rsidRDefault="00576B90" w:rsidP="006D2C9F">
      <w:pPr>
        <w:ind w:firstLine="709"/>
        <w:jc w:val="both"/>
        <w:rPr>
          <w:iCs/>
        </w:rPr>
      </w:pPr>
      <w:r w:rsidRPr="006D2C9F">
        <w:rPr>
          <w:iCs/>
        </w:rPr>
        <w:t>При проведении работ необходимо применять сертифицированные и аттестованные приборы, инструменты и средства измерений, включенные в Государственный реестр средств измерения.</w:t>
      </w:r>
    </w:p>
    <w:p w:rsidR="00576B90" w:rsidRPr="006D2C9F" w:rsidRDefault="00576B90" w:rsidP="006D2C9F">
      <w:pPr>
        <w:ind w:firstLine="709"/>
        <w:jc w:val="both"/>
        <w:rPr>
          <w:iCs/>
        </w:rPr>
      </w:pPr>
      <w:r w:rsidRPr="006D2C9F">
        <w:rPr>
          <w:iCs/>
        </w:rPr>
        <w:t>В соответствии с законодательством Российской Федерации применяемые приборы, инструменты и средства измерения должны пройти метрологическую поверку (калибровку) или аттестацию, выполненную организациями, аккредитованными в области обеспечения единства измерений, в соответствии со Статьей 18 Федерального закона от 26.06.2008 № 102-ФЗ «Об обеспечении единства измерений».</w:t>
      </w:r>
    </w:p>
    <w:p w:rsidR="00576B90" w:rsidRPr="006D2C9F" w:rsidRDefault="00576B90" w:rsidP="006D2C9F">
      <w:pPr>
        <w:jc w:val="both"/>
        <w:rPr>
          <w:iCs/>
        </w:rPr>
      </w:pPr>
      <w:r w:rsidRPr="006D2C9F">
        <w:rPr>
          <w:iCs/>
        </w:rPr>
        <w:t xml:space="preserve">         К приборам, требующим обязательного наличия документов, подтверждающих их работоспособность, относятся: </w:t>
      </w:r>
      <w:proofErr w:type="spellStart"/>
      <w:r w:rsidRPr="006D2C9F">
        <w:rPr>
          <w:iCs/>
        </w:rPr>
        <w:t>профилометрические</w:t>
      </w:r>
      <w:proofErr w:type="spellEnd"/>
      <w:r w:rsidRPr="006D2C9F">
        <w:rPr>
          <w:iCs/>
        </w:rPr>
        <w:t xml:space="preserve"> установки, оборудование для оценки сцепных свойств покрытия автомобильной дороги, измерительное оборудование.</w:t>
      </w:r>
    </w:p>
    <w:p w:rsidR="00576B90" w:rsidRPr="006D2C9F" w:rsidRDefault="00576B90" w:rsidP="006D2C9F">
      <w:pPr>
        <w:jc w:val="both"/>
        <w:rPr>
          <w:iCs/>
        </w:rPr>
      </w:pPr>
      <w:r w:rsidRPr="006D2C9F">
        <w:rPr>
          <w:iCs/>
        </w:rPr>
        <w:t xml:space="preserve">         Поверка, калибровка или аттестация приборов и инструментов должна быть проведена до начала проведения работ. </w:t>
      </w:r>
    </w:p>
    <w:p w:rsidR="00576B90" w:rsidRPr="006D2C9F" w:rsidRDefault="00576B90" w:rsidP="006D2C9F">
      <w:pPr>
        <w:ind w:firstLine="708"/>
        <w:jc w:val="both"/>
        <w:rPr>
          <w:iCs/>
        </w:rPr>
      </w:pPr>
      <w:r w:rsidRPr="006D2C9F">
        <w:rPr>
          <w:iCs/>
        </w:rPr>
        <w:t>Необходимые инструментальные, приборные и расчетные исследования проводятся в соответствии с действующими ГОСТ и иными нормативными документами, утвержденными к применению на территории РФ.</w:t>
      </w:r>
    </w:p>
    <w:p w:rsidR="00576B90" w:rsidRPr="006D2C9F" w:rsidRDefault="00576B90" w:rsidP="006D2C9F">
      <w:pPr>
        <w:ind w:firstLine="708"/>
        <w:jc w:val="both"/>
        <w:rPr>
          <w:iCs/>
          <w:highlight w:val="yellow"/>
        </w:rPr>
      </w:pPr>
      <w:r w:rsidRPr="006D2C9F">
        <w:rPr>
          <w:iCs/>
        </w:rPr>
        <w:t xml:space="preserve">Точность измерений при фиксации контролируемых параметров должна соответствовать положениям </w:t>
      </w:r>
      <w:r w:rsidRPr="006D2C9F">
        <w:rPr>
          <w:rFonts w:eastAsiaTheme="minorHAnsi"/>
          <w:bCs/>
          <w:lang w:eastAsia="en-US"/>
        </w:rPr>
        <w:t>ОДМ 218.4.039-2018 «Отраслевой дорожный методический документ. Рекомендации по диагностике и оценке технического состояния автомобильных дорог</w:t>
      </w:r>
      <w:r w:rsidRPr="006D2C9F">
        <w:rPr>
          <w:iCs/>
        </w:rPr>
        <w:t xml:space="preserve"> в части допусков к измеряемым величинам». </w:t>
      </w:r>
    </w:p>
    <w:p w:rsidR="00576B90" w:rsidRPr="006D2C9F" w:rsidRDefault="00576B90" w:rsidP="006D2C9F">
      <w:pPr>
        <w:ind w:firstLine="708"/>
        <w:contextualSpacing/>
        <w:jc w:val="both"/>
        <w:rPr>
          <w:iCs/>
        </w:rPr>
      </w:pPr>
      <w:r w:rsidRPr="006D2C9F">
        <w:rPr>
          <w:iCs/>
        </w:rPr>
        <w:t>Заполнение ведомостей данными, полученными по результатам выполнения работ по диагностике автомобильных дорог выполнить в соответствии с требованиями приложения ТЗ-3 к настоящему Техническому заданию.</w:t>
      </w:r>
    </w:p>
    <w:p w:rsidR="00576B90" w:rsidRPr="006D2C9F" w:rsidRDefault="00576B90" w:rsidP="006D2C9F">
      <w:pPr>
        <w:pStyle w:val="ac"/>
        <w:ind w:left="0" w:firstLine="709"/>
        <w:jc w:val="both"/>
      </w:pPr>
      <w:r w:rsidRPr="006D2C9F">
        <w:t>Видеосъемка автомобильной дороги выполняется в</w:t>
      </w:r>
      <w:r w:rsidR="00731807" w:rsidRPr="006D2C9F">
        <w:t xml:space="preserve"> </w:t>
      </w:r>
      <w:r w:rsidRPr="006D2C9F">
        <w:rPr>
          <w:rFonts w:eastAsia="Calibri"/>
        </w:rPr>
        <w:t>соответствии с п. 4.5.1.5 ОДМ 218.4.039-2018 «Рекомендации по диагностике и оценке технического состояния автомобильных дорог»</w:t>
      </w:r>
      <w:r w:rsidRPr="006D2C9F">
        <w:t>.</w:t>
      </w:r>
    </w:p>
    <w:p w:rsidR="00576B90" w:rsidRPr="006D2C9F" w:rsidRDefault="00576B90" w:rsidP="006D2C9F">
      <w:pPr>
        <w:pStyle w:val="ac"/>
        <w:ind w:left="0" w:firstLine="709"/>
        <w:jc w:val="both"/>
      </w:pPr>
      <w:r w:rsidRPr="006D2C9F">
        <w:rPr>
          <w:rFonts w:eastAsiaTheme="minorHAnsi"/>
          <w:lang w:eastAsia="en-US"/>
        </w:rPr>
        <w:t xml:space="preserve">Измерение продольной ровности должно соответствовать ГОСТ 33101-2014 «Межгосударственный стандарт. Дороги автомобильные общего пользования. Покрытия дорожные. Методы измерения ровности». </w:t>
      </w:r>
    </w:p>
    <w:p w:rsidR="00576B90" w:rsidRPr="006D2C9F" w:rsidRDefault="00576B90" w:rsidP="006D2C9F">
      <w:pPr>
        <w:pStyle w:val="ac"/>
        <w:ind w:left="0" w:firstLine="851"/>
        <w:jc w:val="both"/>
      </w:pPr>
      <w:r w:rsidRPr="006D2C9F">
        <w:rPr>
          <w:rFonts w:eastAsia="Calibri"/>
        </w:rPr>
        <w:t xml:space="preserve">Работа по фиксации повреждений дорожного покрытия проводится в соответствии с п. 4.5.8 </w:t>
      </w:r>
      <w:r w:rsidRPr="006D2C9F">
        <w:t xml:space="preserve">ОДМ 218.4.039-2018 «Рекомендации по диагностике и оценке технического состояния автомобильных дорог» и </w:t>
      </w:r>
      <w:r w:rsidRPr="006D2C9F">
        <w:rPr>
          <w:rFonts w:eastAsiaTheme="minorHAnsi"/>
          <w:bCs/>
          <w:lang w:eastAsia="en-US"/>
        </w:rPr>
        <w:t>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rsidR="00576B90" w:rsidRPr="006D2C9F" w:rsidRDefault="00576B90" w:rsidP="006D2C9F">
      <w:pPr>
        <w:pStyle w:val="ac"/>
        <w:ind w:left="0" w:firstLine="709"/>
        <w:jc w:val="both"/>
      </w:pPr>
      <w:r w:rsidRPr="006D2C9F">
        <w:t xml:space="preserve">Прочность дорожной одежды определяется согласно п. 4.5.9.4 </w:t>
      </w:r>
      <w:r w:rsidRPr="006D2C9F">
        <w:rPr>
          <w:rFonts w:eastAsiaTheme="minorHAnsi"/>
          <w:bCs/>
          <w:lang w:eastAsia="en-US"/>
        </w:rPr>
        <w:t xml:space="preserve">ОДМ 218.4.039-2018 «Отраслевой дорожный методический документ. Рекомендации по диагностике и оценке технического состояния автомобильных дорог». </w:t>
      </w:r>
      <w:r w:rsidRPr="006D2C9F">
        <w:t>Для таких участков прочность дорожной одежды определяется по ОДН 218.052-01-2002 «Оценка прочности нежестких дорожных одежд». Допускается применять другие методы и оборудование, имеющее соответствующее метрологическое обеспечение и позволяющие получать результаты, не противоречащие действующим нормативным документам.</w:t>
      </w:r>
    </w:p>
    <w:p w:rsidR="00576B90" w:rsidRPr="006D2C9F" w:rsidRDefault="00576B90" w:rsidP="006D2C9F">
      <w:pPr>
        <w:pStyle w:val="ac"/>
        <w:autoSpaceDE w:val="0"/>
        <w:autoSpaceDN w:val="0"/>
        <w:adjustRightInd w:val="0"/>
        <w:ind w:left="0" w:firstLine="709"/>
        <w:jc w:val="both"/>
        <w:rPr>
          <w:rFonts w:eastAsiaTheme="minorHAnsi"/>
          <w:lang w:eastAsia="en-US"/>
        </w:rPr>
      </w:pPr>
      <w:r w:rsidRPr="006D2C9F">
        <w:rPr>
          <w:rFonts w:eastAsiaTheme="minorHAnsi"/>
          <w:lang w:eastAsia="en-US"/>
        </w:rPr>
        <w:t>Измерение глубины колеи необходимо выполнять в соответствии с Приложением</w:t>
      </w:r>
      <w:proofErr w:type="gramStart"/>
      <w:r w:rsidRPr="006D2C9F">
        <w:rPr>
          <w:rFonts w:eastAsiaTheme="minorHAnsi"/>
          <w:lang w:eastAsia="en-US"/>
        </w:rPr>
        <w:t xml:space="preserve"> Д</w:t>
      </w:r>
      <w:proofErr w:type="gramEnd"/>
      <w:r w:rsidRPr="006D2C9F">
        <w:rPr>
          <w:rFonts w:eastAsiaTheme="minorHAnsi"/>
          <w:lang w:eastAsia="en-US"/>
        </w:rPr>
        <w:t xml:space="preserve"> 7 ОДМ 218.4.033-2017 «Отраслевой дорожный методический документ. Методические рекомендации по созданию системы опытно-экспериментальных полигонов на действующей сети автомобильных дорог федерального значения для внедрения новых технологий и материалов в дорожном хозяйстве в различных природно-климатических зонах Российской Федерации</w:t>
      </w:r>
      <w:proofErr w:type="gramStart"/>
      <w:r w:rsidRPr="006D2C9F">
        <w:rPr>
          <w:rFonts w:eastAsiaTheme="minorHAnsi"/>
          <w:lang w:eastAsia="en-US"/>
        </w:rPr>
        <w:t>»</w:t>
      </w:r>
      <w:r w:rsidRPr="006D2C9F">
        <w:rPr>
          <w:rFonts w:eastAsia="Calibri"/>
        </w:rPr>
        <w:t>и</w:t>
      </w:r>
      <w:proofErr w:type="gramEnd"/>
      <w:r w:rsidRPr="006D2C9F">
        <w:rPr>
          <w:rFonts w:eastAsia="Calibri"/>
        </w:rPr>
        <w:t>ли используя трехметровую рейку согласно п. 9.1</w:t>
      </w:r>
      <w:r w:rsidR="00731807" w:rsidRPr="006D2C9F">
        <w:rPr>
          <w:rFonts w:eastAsia="Calibri"/>
        </w:rPr>
        <w:t xml:space="preserve"> </w:t>
      </w:r>
      <w:r w:rsidRPr="006D2C9F">
        <w:rPr>
          <w:rFonts w:eastAsiaTheme="minorHAnsi"/>
          <w:lang w:eastAsia="en-US"/>
        </w:rPr>
        <w:t>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 Измерения трехметровой рейкой проводятся с шагом не менее 20 м.</w:t>
      </w:r>
    </w:p>
    <w:p w:rsidR="00C97EA2" w:rsidRPr="006D2C9F" w:rsidRDefault="00576B90" w:rsidP="006D2C9F">
      <w:pPr>
        <w:pStyle w:val="ac"/>
        <w:autoSpaceDE w:val="0"/>
        <w:autoSpaceDN w:val="0"/>
        <w:adjustRightInd w:val="0"/>
        <w:ind w:left="0" w:firstLine="709"/>
        <w:jc w:val="both"/>
        <w:rPr>
          <w:rFonts w:eastAsiaTheme="minorHAnsi"/>
          <w:lang w:eastAsia="en-US"/>
        </w:rPr>
      </w:pPr>
      <w:r w:rsidRPr="006D2C9F">
        <w:t xml:space="preserve">Определение геометрических параметров автомобильных дорог и их элементов необходимо выполнять согласно </w:t>
      </w:r>
      <w:hyperlink r:id="rId8" w:history="1">
        <w:r w:rsidRPr="006D2C9F">
          <w:rPr>
            <w:rFonts w:eastAsiaTheme="minorHAnsi"/>
            <w:lang w:eastAsia="en-US"/>
          </w:rPr>
          <w:t>ГОСТ 33475-2015</w:t>
        </w:r>
      </w:hyperlink>
      <w:r w:rsidRPr="006D2C9F">
        <w:rPr>
          <w:rFonts w:eastAsiaTheme="minorHAnsi"/>
          <w:lang w:eastAsia="en-US"/>
        </w:rPr>
        <w:t xml:space="preserve"> «Дороги автомобильные общего пользования. Геометрические элементы». Ширину полос движения необходимо измерять от центра осевой </w:t>
      </w:r>
      <w:r w:rsidRPr="006D2C9F">
        <w:rPr>
          <w:rFonts w:eastAsiaTheme="minorHAnsi"/>
          <w:lang w:eastAsia="en-US"/>
        </w:rPr>
        <w:lastRenderedPageBreak/>
        <w:t>линии дорожной разметки или середины линии разметки, разделяющей транспортные потоки одного направления. Данные по наличию и составу переходно-скоростных полос и полос безопасности заносятся в отдельные ведомости.</w:t>
      </w:r>
    </w:p>
    <w:p w:rsidR="005C4853" w:rsidRPr="006D2C9F" w:rsidRDefault="005C4853" w:rsidP="006D2C9F">
      <w:pPr>
        <w:pStyle w:val="ac"/>
        <w:autoSpaceDE w:val="0"/>
        <w:autoSpaceDN w:val="0"/>
        <w:adjustRightInd w:val="0"/>
        <w:ind w:left="0" w:firstLine="709"/>
        <w:jc w:val="both"/>
      </w:pPr>
      <w:r w:rsidRPr="006D2C9F">
        <w:rPr>
          <w:rFonts w:eastAsiaTheme="minorHAnsi"/>
          <w:lang w:eastAsia="en-US"/>
        </w:rPr>
        <w:t>Фиксация</w:t>
      </w:r>
      <w:r w:rsidR="008A1E8C" w:rsidRPr="006D2C9F">
        <w:rPr>
          <w:rFonts w:eastAsiaTheme="minorHAnsi"/>
          <w:lang w:eastAsia="en-US"/>
        </w:rPr>
        <w:t xml:space="preserve"> и занесение в модуль базы АБДД</w:t>
      </w:r>
      <w:r w:rsidR="00A77D2D" w:rsidRPr="006D2C9F">
        <w:rPr>
          <w:rFonts w:eastAsiaTheme="minorHAnsi"/>
          <w:lang w:eastAsia="en-US"/>
        </w:rPr>
        <w:t>,</w:t>
      </w:r>
      <w:r w:rsidRPr="006D2C9F">
        <w:rPr>
          <w:rFonts w:eastAsiaTheme="minorHAnsi"/>
          <w:lang w:eastAsia="en-US"/>
        </w:rPr>
        <w:t xml:space="preserve"> всех </w:t>
      </w:r>
      <w:r w:rsidRPr="006D2C9F">
        <w:t>элементов обустройства дороги и дорожных сооружений</w:t>
      </w:r>
      <w:r w:rsidR="00731807" w:rsidRPr="006D2C9F">
        <w:t xml:space="preserve"> </w:t>
      </w:r>
      <w:r w:rsidR="00F07314" w:rsidRPr="006D2C9F">
        <w:t>в том числе:</w:t>
      </w:r>
    </w:p>
    <w:p w:rsidR="00F07314" w:rsidRPr="006D2C9F" w:rsidRDefault="00F07314" w:rsidP="006D2C9F">
      <w:pPr>
        <w:rPr>
          <w:rFonts w:eastAsia="Calibri"/>
        </w:rPr>
      </w:pPr>
      <w:r w:rsidRPr="006D2C9F">
        <w:rPr>
          <w:rFonts w:eastAsia="Calibri"/>
        </w:rPr>
        <w:t>-  определение местоположения километровых знаков;</w:t>
      </w:r>
    </w:p>
    <w:p w:rsidR="00F07314" w:rsidRPr="006D2C9F" w:rsidRDefault="00F07314" w:rsidP="006D2C9F">
      <w:pPr>
        <w:rPr>
          <w:rFonts w:eastAsia="Calibri"/>
        </w:rPr>
      </w:pPr>
      <w:r w:rsidRPr="006D2C9F">
        <w:rPr>
          <w:rFonts w:eastAsia="Calibri"/>
        </w:rPr>
        <w:t>-  определение местоположения пересечений дорог в разных уровнях;</w:t>
      </w:r>
    </w:p>
    <w:p w:rsidR="00F07314" w:rsidRPr="006D2C9F" w:rsidRDefault="00F07314" w:rsidP="006D2C9F">
      <w:pPr>
        <w:rPr>
          <w:rFonts w:eastAsia="Calibri"/>
        </w:rPr>
      </w:pPr>
      <w:r w:rsidRPr="006D2C9F">
        <w:rPr>
          <w:rFonts w:eastAsia="Calibri"/>
        </w:rPr>
        <w:t xml:space="preserve">-  определение местоположения транспортных развязок; </w:t>
      </w:r>
    </w:p>
    <w:p w:rsidR="00F07314" w:rsidRPr="006D2C9F" w:rsidRDefault="00F07314" w:rsidP="006D2C9F">
      <w:pPr>
        <w:rPr>
          <w:rFonts w:eastAsia="Calibri"/>
        </w:rPr>
      </w:pPr>
      <w:r w:rsidRPr="006D2C9F">
        <w:rPr>
          <w:rFonts w:eastAsia="Calibri"/>
        </w:rPr>
        <w:t>-  определение местоположения площадок отдыха, освещения, колонок вызывной связи, постов ДПС, ПВК, ПУИДД, АСМО, комплексов фото-видео фиксации нарушений правил дорожного движения, рамных конструкций системы стационарного контроля системы взимания платы «Платон»;</w:t>
      </w:r>
    </w:p>
    <w:p w:rsidR="00F07314" w:rsidRPr="006D2C9F" w:rsidRDefault="00F07314" w:rsidP="006D2C9F">
      <w:pPr>
        <w:rPr>
          <w:rFonts w:eastAsia="Calibri"/>
        </w:rPr>
      </w:pPr>
      <w:r w:rsidRPr="006D2C9F">
        <w:rPr>
          <w:rFonts w:eastAsia="Calibri"/>
        </w:rPr>
        <w:t>-  определение местоположения рекламных конструкций и наружных коммуникаций;</w:t>
      </w:r>
    </w:p>
    <w:p w:rsidR="00F07314" w:rsidRPr="006D2C9F" w:rsidRDefault="00F07314" w:rsidP="006D2C9F">
      <w:pPr>
        <w:rPr>
          <w:rFonts w:eastAsia="Calibri"/>
        </w:rPr>
      </w:pPr>
      <w:r w:rsidRPr="006D2C9F">
        <w:rPr>
          <w:rFonts w:eastAsia="Calibri"/>
        </w:rPr>
        <w:t>-  определение местоположения примыканий и пересечений дорог в одном уровне;</w:t>
      </w:r>
    </w:p>
    <w:p w:rsidR="00F07314" w:rsidRPr="006D2C9F" w:rsidRDefault="00F07314" w:rsidP="006D2C9F">
      <w:pPr>
        <w:rPr>
          <w:rFonts w:eastAsia="Calibri"/>
        </w:rPr>
      </w:pPr>
      <w:r w:rsidRPr="006D2C9F">
        <w:rPr>
          <w:rFonts w:eastAsia="Calibri"/>
        </w:rPr>
        <w:t>-  определение местоположения дорожных знаков и ограждений;</w:t>
      </w:r>
    </w:p>
    <w:p w:rsidR="00F07314" w:rsidRPr="006D2C9F" w:rsidRDefault="00F07314" w:rsidP="006D2C9F">
      <w:pPr>
        <w:rPr>
          <w:rFonts w:eastAsia="Calibri"/>
        </w:rPr>
      </w:pPr>
      <w:r w:rsidRPr="006D2C9F">
        <w:rPr>
          <w:rFonts w:eastAsia="Calibri"/>
        </w:rPr>
        <w:t xml:space="preserve">-  определение местоположения участков дорог в пределах населенных пунктов и автобусных остановок; </w:t>
      </w:r>
    </w:p>
    <w:p w:rsidR="008B5C82" w:rsidRPr="006D2C9F" w:rsidRDefault="00F07314" w:rsidP="006D2C9F">
      <w:pPr>
        <w:rPr>
          <w:rFonts w:eastAsiaTheme="minorHAnsi"/>
          <w:lang w:eastAsia="en-US"/>
        </w:rPr>
      </w:pPr>
      <w:r w:rsidRPr="006D2C9F">
        <w:rPr>
          <w:rFonts w:eastAsia="Calibri"/>
        </w:rPr>
        <w:t>- определение местоположения наземных пешеходных переходов, модульных пешеходных переходов и железнодорожных переездов.</w:t>
      </w:r>
    </w:p>
    <w:p w:rsidR="00A72CC7" w:rsidRPr="006D2C9F" w:rsidRDefault="008B5C82" w:rsidP="006D2C9F">
      <w:pPr>
        <w:pStyle w:val="ac"/>
        <w:autoSpaceDE w:val="0"/>
        <w:autoSpaceDN w:val="0"/>
        <w:adjustRightInd w:val="0"/>
        <w:ind w:left="0" w:firstLine="709"/>
        <w:jc w:val="both"/>
        <w:rPr>
          <w:rFonts w:eastAsiaTheme="minorHAnsi"/>
          <w:lang w:eastAsia="en-US"/>
        </w:rPr>
      </w:pPr>
      <w:r w:rsidRPr="006D2C9F">
        <w:rPr>
          <w:rFonts w:eastAsiaTheme="minorHAnsi"/>
          <w:lang w:eastAsia="en-US"/>
        </w:rPr>
        <w:t>Необходимо выполнять тарировку оборудования в соответствии с требованиями документации на передвижные дорожные лаборатории. Отчеты о тарировке оборудования должны быть приложены к итоговому отчету при сдаче работ.</w:t>
      </w:r>
    </w:p>
    <w:p w:rsidR="0074268E" w:rsidRPr="006D2C9F" w:rsidRDefault="006D2C9F" w:rsidP="006D2C9F">
      <w:pPr>
        <w:autoSpaceDE w:val="0"/>
        <w:autoSpaceDN w:val="0"/>
        <w:adjustRightInd w:val="0"/>
        <w:ind w:firstLine="708"/>
        <w:jc w:val="both"/>
        <w:rPr>
          <w:rFonts w:eastAsiaTheme="minorHAnsi"/>
          <w:b/>
          <w:bCs/>
          <w:lang w:eastAsia="en-US"/>
        </w:rPr>
      </w:pPr>
      <w:r>
        <w:rPr>
          <w:rFonts w:eastAsiaTheme="minorHAnsi"/>
          <w:b/>
          <w:bCs/>
          <w:lang w:eastAsia="en-US"/>
        </w:rPr>
        <w:t>4</w:t>
      </w:r>
      <w:r w:rsidR="0074268E" w:rsidRPr="006D2C9F">
        <w:rPr>
          <w:rFonts w:eastAsiaTheme="minorHAnsi"/>
          <w:b/>
          <w:bCs/>
          <w:lang w:eastAsia="en-US"/>
        </w:rPr>
        <w:t>. Предоставление материалов диагностики:</w:t>
      </w:r>
    </w:p>
    <w:p w:rsidR="00AB11DE" w:rsidRPr="006D2C9F" w:rsidRDefault="006D2C9F" w:rsidP="006D2C9F">
      <w:pPr>
        <w:pStyle w:val="ac"/>
        <w:ind w:left="0" w:firstLine="708"/>
        <w:jc w:val="both"/>
        <w:rPr>
          <w:iCs/>
        </w:rPr>
      </w:pPr>
      <w:r>
        <w:rPr>
          <w:iCs/>
        </w:rPr>
        <w:t>4</w:t>
      </w:r>
      <w:r w:rsidR="00C304F5" w:rsidRPr="006D2C9F">
        <w:rPr>
          <w:iCs/>
        </w:rPr>
        <w:t>.1</w:t>
      </w:r>
      <w:proofErr w:type="gramStart"/>
      <w:r w:rsidR="00482895" w:rsidRPr="006D2C9F">
        <w:rPr>
          <w:iCs/>
        </w:rPr>
        <w:t xml:space="preserve"> </w:t>
      </w:r>
      <w:r w:rsidR="00C304F5" w:rsidRPr="006D2C9F">
        <w:rPr>
          <w:iCs/>
        </w:rPr>
        <w:t xml:space="preserve"> </w:t>
      </w:r>
      <w:r w:rsidR="00576B90" w:rsidRPr="006D2C9F">
        <w:rPr>
          <w:iCs/>
        </w:rPr>
        <w:t>П</w:t>
      </w:r>
      <w:proofErr w:type="gramEnd"/>
      <w:r w:rsidR="00576B90" w:rsidRPr="006D2C9F">
        <w:rPr>
          <w:iCs/>
        </w:rPr>
        <w:t xml:space="preserve">осле окончания полевых работ по диагностике необходимо </w:t>
      </w:r>
      <w:r w:rsidR="00A701B9" w:rsidRPr="006D2C9F">
        <w:rPr>
          <w:iCs/>
        </w:rPr>
        <w:t>предоставить</w:t>
      </w:r>
      <w:r w:rsidR="00576B90" w:rsidRPr="006D2C9F">
        <w:rPr>
          <w:iCs/>
        </w:rPr>
        <w:t xml:space="preserve"> следующие материалы</w:t>
      </w:r>
      <w:r w:rsidR="00AB11DE" w:rsidRPr="006D2C9F">
        <w:rPr>
          <w:iCs/>
        </w:rPr>
        <w:t>:</w:t>
      </w:r>
    </w:p>
    <w:p w:rsidR="00593E08" w:rsidRPr="006D2C9F" w:rsidRDefault="00A701B9" w:rsidP="006D2C9F">
      <w:pPr>
        <w:suppressAutoHyphens/>
        <w:ind w:firstLine="708"/>
        <w:contextualSpacing/>
        <w:jc w:val="both"/>
        <w:rPr>
          <w:iCs/>
        </w:rPr>
      </w:pPr>
      <w:r w:rsidRPr="006D2C9F">
        <w:rPr>
          <w:iCs/>
        </w:rPr>
        <w:t>- ж</w:t>
      </w:r>
      <w:r w:rsidR="00593E08" w:rsidRPr="006D2C9F">
        <w:rPr>
          <w:iCs/>
        </w:rPr>
        <w:t>есткий диск с результатами заездов на лаборатории;</w:t>
      </w:r>
    </w:p>
    <w:p w:rsidR="00593E08" w:rsidRPr="006D2C9F" w:rsidRDefault="00593E08" w:rsidP="006D2C9F">
      <w:pPr>
        <w:suppressAutoHyphens/>
        <w:ind w:firstLine="708"/>
        <w:contextualSpacing/>
        <w:jc w:val="both"/>
        <w:rPr>
          <w:iCs/>
        </w:rPr>
      </w:pPr>
      <w:r w:rsidRPr="006D2C9F">
        <w:rPr>
          <w:iCs/>
        </w:rPr>
        <w:t xml:space="preserve">- </w:t>
      </w:r>
      <w:proofErr w:type="gramStart"/>
      <w:r w:rsidRPr="006D2C9F">
        <w:rPr>
          <w:iCs/>
        </w:rPr>
        <w:t>итоговы</w:t>
      </w:r>
      <w:r w:rsidR="00C304F5" w:rsidRPr="006D2C9F">
        <w:rPr>
          <w:iCs/>
        </w:rPr>
        <w:t>е</w:t>
      </w:r>
      <w:proofErr w:type="gramEnd"/>
      <w:r w:rsidRPr="006D2C9F">
        <w:rPr>
          <w:iCs/>
        </w:rPr>
        <w:t xml:space="preserve"> отчет о проделанной работе в формате </w:t>
      </w:r>
      <w:r w:rsidRPr="006D2C9F">
        <w:rPr>
          <w:iCs/>
          <w:lang w:val="en-US"/>
        </w:rPr>
        <w:t>word</w:t>
      </w:r>
      <w:r w:rsidRPr="006D2C9F">
        <w:rPr>
          <w:iCs/>
        </w:rPr>
        <w:t xml:space="preserve"> и </w:t>
      </w:r>
      <w:proofErr w:type="spellStart"/>
      <w:r w:rsidRPr="006D2C9F">
        <w:rPr>
          <w:iCs/>
          <w:lang w:val="en-US"/>
        </w:rPr>
        <w:t>pdf</w:t>
      </w:r>
      <w:proofErr w:type="spellEnd"/>
      <w:r w:rsidRPr="006D2C9F">
        <w:rPr>
          <w:iCs/>
        </w:rPr>
        <w:t>;</w:t>
      </w:r>
    </w:p>
    <w:p w:rsidR="00593E08" w:rsidRPr="006D2C9F" w:rsidRDefault="00593E08" w:rsidP="006D2C9F">
      <w:pPr>
        <w:suppressAutoHyphens/>
        <w:ind w:firstLine="708"/>
        <w:contextualSpacing/>
        <w:jc w:val="both"/>
        <w:rPr>
          <w:iCs/>
        </w:rPr>
      </w:pPr>
      <w:r w:rsidRPr="006D2C9F">
        <w:t>- данные видеосъемки</w:t>
      </w:r>
      <w:r w:rsidR="00C304F5" w:rsidRPr="006D2C9F">
        <w:t xml:space="preserve"> по</w:t>
      </w:r>
      <w:r w:rsidRPr="006D2C9F">
        <w:t xml:space="preserve"> автомобильной дороге в формате *.</w:t>
      </w:r>
      <w:proofErr w:type="spellStart"/>
      <w:r w:rsidRPr="006D2C9F">
        <w:t>avi</w:t>
      </w:r>
      <w:proofErr w:type="spellEnd"/>
      <w:r w:rsidRPr="006D2C9F">
        <w:t xml:space="preserve"> с записанными субтитрами;</w:t>
      </w:r>
    </w:p>
    <w:p w:rsidR="00593E08" w:rsidRPr="006D2C9F" w:rsidRDefault="00593E08" w:rsidP="006D2C9F">
      <w:pPr>
        <w:suppressAutoHyphens/>
        <w:ind w:firstLine="708"/>
        <w:contextualSpacing/>
        <w:jc w:val="both"/>
        <w:rPr>
          <w:iCs/>
        </w:rPr>
      </w:pPr>
      <w:r w:rsidRPr="006D2C9F">
        <w:rPr>
          <w:iCs/>
        </w:rPr>
        <w:t>- исходные</w:t>
      </w:r>
      <w:r w:rsidR="004E04BB" w:rsidRPr="006D2C9F">
        <w:rPr>
          <w:iCs/>
        </w:rPr>
        <w:t xml:space="preserve"> </w:t>
      </w:r>
      <w:r w:rsidRPr="006D2C9F">
        <w:rPr>
          <w:iCs/>
        </w:rPr>
        <w:t>данные с дорожных лабораторий в формате, предусмотренном производителем лаборатории;</w:t>
      </w:r>
    </w:p>
    <w:p w:rsidR="00926870" w:rsidRPr="006D2C9F" w:rsidRDefault="00593E08" w:rsidP="006D2C9F">
      <w:pPr>
        <w:suppressAutoHyphens/>
        <w:ind w:firstLine="708"/>
        <w:contextualSpacing/>
        <w:jc w:val="both"/>
        <w:rPr>
          <w:iCs/>
        </w:rPr>
      </w:pPr>
      <w:r w:rsidRPr="006D2C9F">
        <w:rPr>
          <w:iCs/>
        </w:rPr>
        <w:t xml:space="preserve">- </w:t>
      </w:r>
      <w:proofErr w:type="spellStart"/>
      <w:r w:rsidRPr="006D2C9F">
        <w:rPr>
          <w:iCs/>
          <w:lang w:val="en-US"/>
        </w:rPr>
        <w:t>gps</w:t>
      </w:r>
      <w:proofErr w:type="spellEnd"/>
      <w:r w:rsidR="00C304F5" w:rsidRPr="006D2C9F">
        <w:rPr>
          <w:iCs/>
        </w:rPr>
        <w:t xml:space="preserve"> </w:t>
      </w:r>
      <w:r w:rsidRPr="006D2C9F">
        <w:rPr>
          <w:iCs/>
        </w:rPr>
        <w:t>треки в формате .</w:t>
      </w:r>
      <w:proofErr w:type="spellStart"/>
      <w:r w:rsidRPr="006D2C9F">
        <w:rPr>
          <w:iCs/>
          <w:lang w:val="en-US"/>
        </w:rPr>
        <w:t>kml</w:t>
      </w:r>
      <w:proofErr w:type="spellEnd"/>
      <w:r w:rsidR="004E04BB" w:rsidRPr="006D2C9F">
        <w:rPr>
          <w:iCs/>
        </w:rPr>
        <w:t xml:space="preserve"> </w:t>
      </w:r>
      <w:r w:rsidRPr="006D2C9F">
        <w:rPr>
          <w:iCs/>
        </w:rPr>
        <w:t>и таблицу по форме Приложения ТЗ-4</w:t>
      </w:r>
      <w:r w:rsidR="00B34CD8" w:rsidRPr="006D2C9F">
        <w:rPr>
          <w:iCs/>
        </w:rPr>
        <w:t>.</w:t>
      </w:r>
    </w:p>
    <w:p w:rsidR="00593E08" w:rsidRPr="006D2C9F" w:rsidRDefault="006D2C9F" w:rsidP="006D2C9F">
      <w:pPr>
        <w:pStyle w:val="ac"/>
        <w:numPr>
          <w:ilvl w:val="1"/>
          <w:numId w:val="35"/>
        </w:numPr>
        <w:tabs>
          <w:tab w:val="left" w:pos="1134"/>
        </w:tabs>
        <w:ind w:left="0" w:firstLine="709"/>
        <w:jc w:val="both"/>
        <w:rPr>
          <w:iCs/>
        </w:rPr>
      </w:pPr>
      <w:r>
        <w:rPr>
          <w:iCs/>
        </w:rPr>
        <w:t xml:space="preserve"> </w:t>
      </w:r>
      <w:r w:rsidR="00593E08" w:rsidRPr="006D2C9F">
        <w:rPr>
          <w:iCs/>
        </w:rPr>
        <w:t>Итоговый отчет о проделанной работе должен содержать следующую обязательную информацию:</w:t>
      </w:r>
    </w:p>
    <w:p w:rsidR="00593E08" w:rsidRPr="006D2C9F" w:rsidRDefault="00593E08" w:rsidP="006D2C9F">
      <w:pPr>
        <w:ind w:firstLine="708"/>
        <w:contextualSpacing/>
        <w:jc w:val="both"/>
        <w:rPr>
          <w:iCs/>
        </w:rPr>
      </w:pPr>
      <w:r w:rsidRPr="006D2C9F">
        <w:rPr>
          <w:iCs/>
        </w:rPr>
        <w:t xml:space="preserve">- перечень обследованных </w:t>
      </w:r>
      <w:r w:rsidR="00B4684B" w:rsidRPr="006D2C9F">
        <w:rPr>
          <w:iCs/>
        </w:rPr>
        <w:t xml:space="preserve">участков </w:t>
      </w:r>
      <w:r w:rsidRPr="006D2C9F">
        <w:rPr>
          <w:iCs/>
        </w:rPr>
        <w:t>автомобильных дорог;</w:t>
      </w:r>
    </w:p>
    <w:p w:rsidR="00593E08" w:rsidRPr="006D2C9F" w:rsidRDefault="00593E08" w:rsidP="006D2C9F">
      <w:pPr>
        <w:ind w:firstLine="708"/>
        <w:contextualSpacing/>
        <w:jc w:val="both"/>
        <w:rPr>
          <w:iCs/>
        </w:rPr>
      </w:pPr>
      <w:r w:rsidRPr="006D2C9F">
        <w:rPr>
          <w:iCs/>
        </w:rPr>
        <w:t>- фактическую длину обследованных автомобильных дорог;</w:t>
      </w:r>
    </w:p>
    <w:p w:rsidR="00593E08" w:rsidRPr="006D2C9F" w:rsidRDefault="00593E08" w:rsidP="006D2C9F">
      <w:pPr>
        <w:ind w:firstLine="708"/>
        <w:contextualSpacing/>
        <w:jc w:val="both"/>
        <w:rPr>
          <w:iCs/>
        </w:rPr>
      </w:pPr>
      <w:r w:rsidRPr="006D2C9F">
        <w:rPr>
          <w:iCs/>
        </w:rPr>
        <w:t xml:space="preserve">- привязки начала и </w:t>
      </w:r>
      <w:proofErr w:type="gramStart"/>
      <w:r w:rsidRPr="006D2C9F">
        <w:rPr>
          <w:iCs/>
        </w:rPr>
        <w:t>конца</w:t>
      </w:r>
      <w:proofErr w:type="gramEnd"/>
      <w:r w:rsidRPr="006D2C9F">
        <w:rPr>
          <w:iCs/>
        </w:rPr>
        <w:t xml:space="preserve"> автомобильных дорог с указанием географических координат и фотоматериалом;</w:t>
      </w:r>
    </w:p>
    <w:p w:rsidR="00593E08" w:rsidRPr="006D2C9F" w:rsidRDefault="00593E08" w:rsidP="006D2C9F">
      <w:pPr>
        <w:ind w:firstLine="708"/>
        <w:contextualSpacing/>
        <w:jc w:val="both"/>
        <w:rPr>
          <w:iCs/>
        </w:rPr>
      </w:pPr>
      <w:r w:rsidRPr="006D2C9F">
        <w:rPr>
          <w:iCs/>
        </w:rPr>
        <w:t>- результаты диагностики на участках дорог, где применялись инновационные технологии;</w:t>
      </w:r>
    </w:p>
    <w:p w:rsidR="00593E08" w:rsidRPr="006D2C9F" w:rsidRDefault="00B4684B" w:rsidP="006D2C9F">
      <w:pPr>
        <w:ind w:firstLine="708"/>
        <w:contextualSpacing/>
        <w:jc w:val="both"/>
        <w:rPr>
          <w:iCs/>
        </w:rPr>
      </w:pPr>
      <w:r w:rsidRPr="006D2C9F">
        <w:rPr>
          <w:iCs/>
        </w:rPr>
        <w:t xml:space="preserve">- </w:t>
      </w:r>
      <w:r w:rsidR="00593E08" w:rsidRPr="006D2C9F">
        <w:rPr>
          <w:iCs/>
        </w:rPr>
        <w:t>результаты проверки соответствия технического заключения на участках дорог, где применялись инновационные технологии фактическому состоянию участков автомобильных дорог;</w:t>
      </w:r>
    </w:p>
    <w:p w:rsidR="00593E08" w:rsidRPr="006D2C9F" w:rsidRDefault="00593E08" w:rsidP="006D2C9F">
      <w:pPr>
        <w:ind w:firstLine="708"/>
        <w:contextualSpacing/>
        <w:jc w:val="both"/>
        <w:rPr>
          <w:iCs/>
        </w:rPr>
      </w:pPr>
      <w:r w:rsidRPr="006D2C9F">
        <w:rPr>
          <w:iCs/>
        </w:rPr>
        <w:t>- отчеты о тарировке оборудования;</w:t>
      </w:r>
    </w:p>
    <w:p w:rsidR="00A8002A" w:rsidRPr="006D2C9F" w:rsidRDefault="00593E08" w:rsidP="006D2C9F">
      <w:pPr>
        <w:ind w:firstLine="708"/>
        <w:jc w:val="both"/>
        <w:rPr>
          <w:iCs/>
        </w:rPr>
      </w:pPr>
      <w:r w:rsidRPr="006D2C9F">
        <w:rPr>
          <w:iCs/>
        </w:rPr>
        <w:t>- журнал выполнения полевых работ</w:t>
      </w:r>
      <w:r w:rsidR="00533541" w:rsidRPr="006D2C9F">
        <w:rPr>
          <w:iCs/>
        </w:rPr>
        <w:t>.</w:t>
      </w:r>
    </w:p>
    <w:p w:rsidR="00AB11DE" w:rsidRPr="006D2C9F" w:rsidRDefault="006D2C9F" w:rsidP="006D2C9F">
      <w:pPr>
        <w:ind w:firstLine="709"/>
        <w:contextualSpacing/>
        <w:rPr>
          <w:rFonts w:eastAsiaTheme="minorHAnsi"/>
          <w:b/>
          <w:bCs/>
          <w:lang w:eastAsia="en-US"/>
        </w:rPr>
      </w:pPr>
      <w:r>
        <w:rPr>
          <w:rFonts w:eastAsiaTheme="minorHAnsi"/>
          <w:b/>
          <w:bCs/>
          <w:lang w:eastAsia="en-US"/>
        </w:rPr>
        <w:t>5</w:t>
      </w:r>
      <w:r w:rsidR="004C529E" w:rsidRPr="006D2C9F">
        <w:rPr>
          <w:rFonts w:eastAsiaTheme="minorHAnsi"/>
          <w:b/>
          <w:bCs/>
          <w:lang w:eastAsia="en-US"/>
        </w:rPr>
        <w:t>. Приложения</w:t>
      </w:r>
    </w:p>
    <w:p w:rsidR="00926870" w:rsidRPr="006D2C9F" w:rsidRDefault="004C529E" w:rsidP="006D2C9F">
      <w:pPr>
        <w:ind w:firstLine="709"/>
        <w:contextualSpacing/>
        <w:jc w:val="both"/>
      </w:pPr>
      <w:r w:rsidRPr="006D2C9F">
        <w:rPr>
          <w:iCs/>
        </w:rPr>
        <w:t xml:space="preserve">1. </w:t>
      </w:r>
      <w:r w:rsidR="00926870" w:rsidRPr="006D2C9F">
        <w:t>ТЗ-3 Формы для заполнения по результатам диагностики</w:t>
      </w:r>
      <w:r w:rsidR="00B56E3B" w:rsidRPr="006D2C9F">
        <w:t>;</w:t>
      </w:r>
    </w:p>
    <w:p w:rsidR="005434D0" w:rsidRDefault="0071397E" w:rsidP="006D2C9F">
      <w:pPr>
        <w:ind w:firstLine="709"/>
        <w:contextualSpacing/>
        <w:jc w:val="both"/>
      </w:pPr>
      <w:r w:rsidRPr="006D2C9F">
        <w:t>3</w:t>
      </w:r>
      <w:r w:rsidR="00CF6E96" w:rsidRPr="006D2C9F">
        <w:t xml:space="preserve">. ТЗ-4 Форма предоставления треков </w:t>
      </w:r>
      <w:proofErr w:type="spellStart"/>
      <w:r w:rsidR="00CF6E96" w:rsidRPr="006D2C9F">
        <w:rPr>
          <w:lang w:val="en-US"/>
        </w:rPr>
        <w:t>gps</w:t>
      </w:r>
      <w:proofErr w:type="spellEnd"/>
      <w:r w:rsidR="00B34CD8" w:rsidRPr="006D2C9F">
        <w:t>.</w:t>
      </w:r>
    </w:p>
    <w:p w:rsidR="006D2C9F" w:rsidRDefault="006D2C9F" w:rsidP="006D2C9F">
      <w:pPr>
        <w:ind w:firstLine="709"/>
        <w:contextualSpacing/>
        <w:jc w:val="both"/>
      </w:pPr>
    </w:p>
    <w:tbl>
      <w:tblPr>
        <w:tblW w:w="9639" w:type="dxa"/>
        <w:tblInd w:w="108" w:type="dxa"/>
        <w:tblLook w:val="01E0"/>
      </w:tblPr>
      <w:tblGrid>
        <w:gridCol w:w="4962"/>
        <w:gridCol w:w="4677"/>
      </w:tblGrid>
      <w:tr w:rsidR="00D22780" w:rsidTr="00D22780">
        <w:tc>
          <w:tcPr>
            <w:tcW w:w="4962" w:type="dxa"/>
          </w:tcPr>
          <w:p w:rsidR="00D22780" w:rsidRDefault="00D22780">
            <w:pPr>
              <w:overflowPunct w:val="0"/>
              <w:autoSpaceDE w:val="0"/>
              <w:autoSpaceDN w:val="0"/>
              <w:adjustRightInd w:val="0"/>
              <w:jc w:val="both"/>
              <w:rPr>
                <w:rFonts w:eastAsiaTheme="minorHAnsi"/>
                <w:b/>
                <w:lang w:eastAsia="en-US"/>
              </w:rPr>
            </w:pPr>
            <w:r>
              <w:rPr>
                <w:b/>
              </w:rPr>
              <w:t>Заказчик:</w:t>
            </w:r>
          </w:p>
          <w:p w:rsidR="006652FA" w:rsidRDefault="006652FA">
            <w:pPr>
              <w:overflowPunct w:val="0"/>
              <w:autoSpaceDE w:val="0"/>
              <w:autoSpaceDN w:val="0"/>
              <w:adjustRightInd w:val="0"/>
              <w:jc w:val="both"/>
            </w:pPr>
          </w:p>
          <w:p w:rsidR="006652FA" w:rsidRDefault="006652FA">
            <w:pPr>
              <w:overflowPunct w:val="0"/>
              <w:autoSpaceDE w:val="0"/>
              <w:autoSpaceDN w:val="0"/>
              <w:adjustRightInd w:val="0"/>
              <w:jc w:val="both"/>
            </w:pPr>
          </w:p>
          <w:p w:rsidR="00D22780" w:rsidRDefault="00D22780">
            <w:pPr>
              <w:overflowPunct w:val="0"/>
              <w:autoSpaceDE w:val="0"/>
              <w:autoSpaceDN w:val="0"/>
              <w:adjustRightInd w:val="0"/>
              <w:jc w:val="both"/>
            </w:pPr>
            <w:r>
              <w:t xml:space="preserve">_________________  </w:t>
            </w:r>
          </w:p>
          <w:p w:rsidR="00D22780" w:rsidRDefault="00D22780">
            <w:pPr>
              <w:overflowPunct w:val="0"/>
              <w:autoSpaceDE w:val="0"/>
              <w:autoSpaceDN w:val="0"/>
              <w:adjustRightInd w:val="0"/>
              <w:jc w:val="both"/>
              <w:rPr>
                <w:lang w:eastAsia="en-US"/>
              </w:rPr>
            </w:pPr>
            <w:r>
              <w:t xml:space="preserve">            м.п.</w:t>
            </w:r>
          </w:p>
        </w:tc>
        <w:tc>
          <w:tcPr>
            <w:tcW w:w="4677" w:type="dxa"/>
          </w:tcPr>
          <w:p w:rsidR="00D22780" w:rsidRDefault="00D22780">
            <w:pPr>
              <w:overflowPunct w:val="0"/>
              <w:autoSpaceDE w:val="0"/>
              <w:autoSpaceDN w:val="0"/>
              <w:adjustRightInd w:val="0"/>
              <w:jc w:val="both"/>
              <w:rPr>
                <w:rFonts w:eastAsiaTheme="minorHAnsi"/>
                <w:b/>
                <w:lang w:eastAsia="en-US"/>
              </w:rPr>
            </w:pPr>
            <w:r>
              <w:rPr>
                <w:b/>
              </w:rPr>
              <w:t>Подрядчик:</w:t>
            </w:r>
          </w:p>
          <w:p w:rsidR="00D22780" w:rsidRDefault="00D22780"/>
          <w:p w:rsidR="00D22780" w:rsidRDefault="00D22780"/>
          <w:p w:rsidR="00D22780" w:rsidRDefault="00D22780">
            <w:pPr>
              <w:overflowPunct w:val="0"/>
              <w:autoSpaceDE w:val="0"/>
              <w:autoSpaceDN w:val="0"/>
              <w:adjustRightInd w:val="0"/>
              <w:jc w:val="both"/>
            </w:pPr>
            <w:r>
              <w:t xml:space="preserve">___________________ </w:t>
            </w:r>
          </w:p>
          <w:p w:rsidR="00D22780" w:rsidRDefault="00D22780">
            <w:pPr>
              <w:overflowPunct w:val="0"/>
              <w:autoSpaceDE w:val="0"/>
              <w:autoSpaceDN w:val="0"/>
              <w:adjustRightInd w:val="0"/>
              <w:jc w:val="both"/>
              <w:rPr>
                <w:lang w:eastAsia="en-US"/>
              </w:rPr>
            </w:pPr>
            <w:r>
              <w:t xml:space="preserve">            м.п.</w:t>
            </w:r>
          </w:p>
        </w:tc>
      </w:tr>
    </w:tbl>
    <w:p w:rsidR="00A8002A" w:rsidRPr="006D2C9F" w:rsidRDefault="00A8002A" w:rsidP="006D2C9F">
      <w:pPr>
        <w:ind w:left="567"/>
        <w:contextualSpacing/>
        <w:jc w:val="both"/>
      </w:pPr>
    </w:p>
    <w:p w:rsidR="00A8002A" w:rsidRPr="006D2C9F" w:rsidRDefault="00A8002A" w:rsidP="006D2C9F">
      <w:pPr>
        <w:contextualSpacing/>
        <w:jc w:val="both"/>
        <w:rPr>
          <w:iCs/>
        </w:rPr>
      </w:pPr>
    </w:p>
    <w:sectPr w:rsidR="00A8002A" w:rsidRPr="006D2C9F" w:rsidSect="00D22780">
      <w:pgSz w:w="11906" w:h="16838" w:code="9"/>
      <w:pgMar w:top="567"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147" w:rsidRDefault="00893147">
      <w:r>
        <w:separator/>
      </w:r>
    </w:p>
  </w:endnote>
  <w:endnote w:type="continuationSeparator" w:id="0">
    <w:p w:rsidR="00893147" w:rsidRDefault="008931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entury Schoolbook">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147" w:rsidRDefault="00893147">
      <w:r>
        <w:separator/>
      </w:r>
    </w:p>
  </w:footnote>
  <w:footnote w:type="continuationSeparator" w:id="0">
    <w:p w:rsidR="00893147" w:rsidRDefault="008931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63B0"/>
    <w:multiLevelType w:val="multilevel"/>
    <w:tmpl w:val="64301E32"/>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256EB4"/>
    <w:multiLevelType w:val="multilevel"/>
    <w:tmpl w:val="7A9060A2"/>
    <w:lvl w:ilvl="0">
      <w:start w:val="5"/>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AEB0333"/>
    <w:multiLevelType w:val="hybridMultilevel"/>
    <w:tmpl w:val="EEB64E1C"/>
    <w:lvl w:ilvl="0" w:tplc="0419000F">
      <w:start w:val="1"/>
      <w:numFmt w:val="decimal"/>
      <w:lvlText w:val="%1."/>
      <w:lvlJc w:val="left"/>
      <w:pPr>
        <w:ind w:left="834" w:hanging="360"/>
      </w:pPr>
    </w:lvl>
    <w:lvl w:ilvl="1" w:tplc="04190019" w:tentative="1">
      <w:start w:val="1"/>
      <w:numFmt w:val="lowerLetter"/>
      <w:pStyle w:val="1"/>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3">
    <w:nsid w:val="0BC64D20"/>
    <w:multiLevelType w:val="hybridMultilevel"/>
    <w:tmpl w:val="071275DE"/>
    <w:styleLink w:val="12"/>
    <w:lvl w:ilvl="0" w:tplc="ABFEB5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03413"/>
    <w:multiLevelType w:val="multilevel"/>
    <w:tmpl w:val="DB0629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E06220"/>
    <w:multiLevelType w:val="hybridMultilevel"/>
    <w:tmpl w:val="54581D62"/>
    <w:lvl w:ilvl="0" w:tplc="ABFEB5F6">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2E03EBD"/>
    <w:multiLevelType w:val="hybridMultilevel"/>
    <w:tmpl w:val="3A9A7E76"/>
    <w:styleLink w:val="121"/>
    <w:lvl w:ilvl="0" w:tplc="9D80D5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A371CD"/>
    <w:multiLevelType w:val="hybridMultilevel"/>
    <w:tmpl w:val="2EF6133E"/>
    <w:lvl w:ilvl="0" w:tplc="7646D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B4F5ED8"/>
    <w:multiLevelType w:val="hybridMultilevel"/>
    <w:tmpl w:val="B19E977A"/>
    <w:lvl w:ilvl="0" w:tplc="ABFEB5F6">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0F118E"/>
    <w:multiLevelType w:val="multilevel"/>
    <w:tmpl w:val="73E0E626"/>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F00783C"/>
    <w:multiLevelType w:val="multilevel"/>
    <w:tmpl w:val="F3B634E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F386660"/>
    <w:multiLevelType w:val="multilevel"/>
    <w:tmpl w:val="99A4B8D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318053A"/>
    <w:multiLevelType w:val="multilevel"/>
    <w:tmpl w:val="79B0CF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3220DA1"/>
    <w:multiLevelType w:val="multilevel"/>
    <w:tmpl w:val="3CA6356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61A7138"/>
    <w:multiLevelType w:val="multilevel"/>
    <w:tmpl w:val="ACC6CC84"/>
    <w:styleLink w:val="21"/>
    <w:lvl w:ilvl="0">
      <w:start w:val="1"/>
      <w:numFmt w:val="decimal"/>
      <w:lvlText w:val="%1."/>
      <w:lvlJc w:val="left"/>
      <w:pPr>
        <w:tabs>
          <w:tab w:val="num" w:pos="1647"/>
        </w:tabs>
        <w:ind w:left="1647"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5">
    <w:nsid w:val="389B55C4"/>
    <w:multiLevelType w:val="multilevel"/>
    <w:tmpl w:val="04A0C3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F537BA"/>
    <w:multiLevelType w:val="hybridMultilevel"/>
    <w:tmpl w:val="855E0ECA"/>
    <w:lvl w:ilvl="0" w:tplc="8B0A8F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B34F03"/>
    <w:multiLevelType w:val="multilevel"/>
    <w:tmpl w:val="FBEC5A4E"/>
    <w:lvl w:ilvl="0">
      <w:start w:val="5"/>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nsid w:val="3EE06131"/>
    <w:multiLevelType w:val="multilevel"/>
    <w:tmpl w:val="ACC6CC84"/>
    <w:styleLink w:val="a"/>
    <w:lvl w:ilvl="0">
      <w:start w:val="1"/>
      <w:numFmt w:val="bullet"/>
      <w:lvlText w:val="["/>
      <w:lvlJc w:val="left"/>
      <w:pPr>
        <w:tabs>
          <w:tab w:val="num" w:pos="1647"/>
        </w:tabs>
        <w:ind w:left="1647" w:hanging="360"/>
      </w:pPr>
      <w:rPr>
        <w:rFonts w:ascii="Arial" w:hAnsi="Arial"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9">
    <w:nsid w:val="3F4D2C0E"/>
    <w:multiLevelType w:val="hybridMultilevel"/>
    <w:tmpl w:val="DCE4BF32"/>
    <w:lvl w:ilvl="0" w:tplc="ABFEB5F6">
      <w:start w:val="1"/>
      <w:numFmt w:val="bullet"/>
      <w:lvlText w:val="•"/>
      <w:lvlJc w:val="left"/>
      <w:pPr>
        <w:ind w:left="1070" w:hanging="360"/>
      </w:pPr>
      <w:rPr>
        <w:rFonts w:ascii="Times New Roman" w:hAnsi="Times New Roman" w:cs="Times New Roman" w:hint="default"/>
      </w:rPr>
    </w:lvl>
    <w:lvl w:ilvl="1" w:tplc="9D80D5A6">
      <w:start w:val="1"/>
      <w:numFmt w:val="bullet"/>
      <w:lvlText w:val="-"/>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F9572EB"/>
    <w:multiLevelType w:val="multilevel"/>
    <w:tmpl w:val="ED743194"/>
    <w:lvl w:ilvl="0">
      <w:start w:val="7"/>
      <w:numFmt w:val="decimal"/>
      <w:lvlText w:val="%1"/>
      <w:lvlJc w:val="left"/>
      <w:pPr>
        <w:ind w:left="660" w:hanging="660"/>
      </w:pPr>
      <w:rPr>
        <w:rFonts w:hint="default"/>
      </w:rPr>
    </w:lvl>
    <w:lvl w:ilvl="1">
      <w:start w:val="1"/>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1">
    <w:nsid w:val="40E97059"/>
    <w:multiLevelType w:val="multilevel"/>
    <w:tmpl w:val="A8E24FD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3810A2"/>
    <w:multiLevelType w:val="multilevel"/>
    <w:tmpl w:val="55425B4C"/>
    <w:lvl w:ilvl="0">
      <w:start w:val="7"/>
      <w:numFmt w:val="decimal"/>
      <w:lvlText w:val="%1"/>
      <w:lvlJc w:val="left"/>
      <w:pPr>
        <w:ind w:left="420" w:hanging="420"/>
      </w:pPr>
      <w:rPr>
        <w:rFonts w:hint="default"/>
      </w:rPr>
    </w:lvl>
    <w:lvl w:ilvl="1">
      <w:start w:val="8"/>
      <w:numFmt w:val="decimal"/>
      <w:lvlText w:val="%1.%2"/>
      <w:lvlJc w:val="left"/>
      <w:pPr>
        <w:ind w:left="1555"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41102E5"/>
    <w:multiLevelType w:val="multilevel"/>
    <w:tmpl w:val="8DE0463E"/>
    <w:lvl w:ilvl="0">
      <w:start w:val="4"/>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4">
    <w:nsid w:val="51E92341"/>
    <w:multiLevelType w:val="multilevel"/>
    <w:tmpl w:val="645E06D0"/>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56414CF4"/>
    <w:multiLevelType w:val="multilevel"/>
    <w:tmpl w:val="D07492F6"/>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0155BE2"/>
    <w:multiLevelType w:val="multilevel"/>
    <w:tmpl w:val="7E9A58AA"/>
    <w:lvl w:ilvl="0">
      <w:start w:val="7"/>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60945FD3"/>
    <w:multiLevelType w:val="multilevel"/>
    <w:tmpl w:val="C032C52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4597D6C"/>
    <w:multiLevelType w:val="multilevel"/>
    <w:tmpl w:val="B83EBDE0"/>
    <w:lvl w:ilvl="0">
      <w:start w:val="8"/>
      <w:numFmt w:val="decimal"/>
      <w:lvlText w:val="%1"/>
      <w:lvlJc w:val="left"/>
      <w:pPr>
        <w:ind w:left="405" w:hanging="405"/>
      </w:pPr>
      <w:rPr>
        <w:rFonts w:hint="default"/>
        <w:sz w:val="32"/>
      </w:rPr>
    </w:lvl>
    <w:lvl w:ilvl="1">
      <w:start w:val="1"/>
      <w:numFmt w:val="decimal"/>
      <w:lvlText w:val="%1.%2"/>
      <w:lvlJc w:val="left"/>
      <w:pPr>
        <w:ind w:left="405" w:hanging="405"/>
      </w:pPr>
      <w:rPr>
        <w:rFonts w:hint="default"/>
        <w:sz w:val="28"/>
        <w:szCs w:val="20"/>
      </w:rPr>
    </w:lvl>
    <w:lvl w:ilvl="2">
      <w:start w:val="1"/>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800" w:hanging="1800"/>
      </w:pPr>
      <w:rPr>
        <w:rFonts w:hint="default"/>
        <w:sz w:val="32"/>
      </w:rPr>
    </w:lvl>
  </w:abstractNum>
  <w:abstractNum w:abstractNumId="29">
    <w:nsid w:val="65316475"/>
    <w:multiLevelType w:val="multilevel"/>
    <w:tmpl w:val="35183092"/>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3C1AED"/>
    <w:multiLevelType w:val="hybridMultilevel"/>
    <w:tmpl w:val="D7743A9A"/>
    <w:styleLink w:val="4"/>
    <w:lvl w:ilvl="0" w:tplc="9040847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22016B3"/>
    <w:multiLevelType w:val="hybridMultilevel"/>
    <w:tmpl w:val="1C3CADC0"/>
    <w:styleLink w:val="14"/>
    <w:lvl w:ilvl="0" w:tplc="ABFEB5F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2605E6"/>
    <w:multiLevelType w:val="hybridMultilevel"/>
    <w:tmpl w:val="F900026C"/>
    <w:styleLink w:val="131"/>
    <w:lvl w:ilvl="0" w:tplc="9D80D5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C13F74"/>
    <w:multiLevelType w:val="multilevel"/>
    <w:tmpl w:val="F5660140"/>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97E1F2B"/>
    <w:multiLevelType w:val="multilevel"/>
    <w:tmpl w:val="75CA214E"/>
    <w:styleLink w:val="31"/>
    <w:lvl w:ilvl="0">
      <w:start w:val="1"/>
      <w:numFmt w:val="decimal"/>
      <w:suff w:val="space"/>
      <w:lvlText w:val="6.%1."/>
      <w:lvlJc w:val="left"/>
      <w:pPr>
        <w:ind w:left="0" w:firstLine="567"/>
      </w:pPr>
      <w:rPr>
        <w:rFonts w:hint="default"/>
        <w:color w:val="auto"/>
      </w:rPr>
    </w:lvl>
    <w:lvl w:ilvl="1" w:tentative="1">
      <w:start w:val="1"/>
      <w:numFmt w:val="lowerLetter"/>
      <w:lvlText w:val="%2."/>
      <w:lvlJc w:val="left"/>
      <w:pPr>
        <w:ind w:left="2574" w:hanging="360"/>
      </w:pPr>
    </w:lvl>
    <w:lvl w:ilvl="2" w:tentative="1">
      <w:start w:val="1"/>
      <w:numFmt w:val="lowerRoman"/>
      <w:lvlText w:val="%3."/>
      <w:lvlJc w:val="righ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tentative="1">
      <w:start w:val="1"/>
      <w:numFmt w:val="lowerLetter"/>
      <w:lvlText w:val="%8."/>
      <w:lvlJc w:val="left"/>
      <w:pPr>
        <w:ind w:left="6894" w:hanging="360"/>
      </w:pPr>
    </w:lvl>
    <w:lvl w:ilvl="8" w:tentative="1">
      <w:start w:val="1"/>
      <w:numFmt w:val="lowerRoman"/>
      <w:lvlText w:val="%9."/>
      <w:lvlJc w:val="right"/>
      <w:pPr>
        <w:ind w:left="7614" w:hanging="180"/>
      </w:pPr>
    </w:lvl>
  </w:abstractNum>
  <w:num w:numId="1">
    <w:abstractNumId w:val="19"/>
  </w:num>
  <w:num w:numId="2">
    <w:abstractNumId w:val="8"/>
  </w:num>
  <w:num w:numId="3">
    <w:abstractNumId w:val="31"/>
  </w:num>
  <w:num w:numId="4">
    <w:abstractNumId w:val="30"/>
  </w:num>
  <w:num w:numId="5">
    <w:abstractNumId w:val="3"/>
  </w:num>
  <w:num w:numId="6">
    <w:abstractNumId w:val="6"/>
  </w:num>
  <w:num w:numId="7">
    <w:abstractNumId w:val="14"/>
  </w:num>
  <w:num w:numId="8">
    <w:abstractNumId w:val="18"/>
  </w:num>
  <w:num w:numId="9">
    <w:abstractNumId w:val="32"/>
  </w:num>
  <w:num w:numId="10">
    <w:abstractNumId w:val="34"/>
  </w:num>
  <w:num w:numId="11">
    <w:abstractNumId w:val="2"/>
  </w:num>
  <w:num w:numId="12">
    <w:abstractNumId w:val="7"/>
  </w:num>
  <w:num w:numId="13">
    <w:abstractNumId w:val="5"/>
  </w:num>
  <w:num w:numId="14">
    <w:abstractNumId w:val="26"/>
  </w:num>
  <w:num w:numId="15">
    <w:abstractNumId w:val="13"/>
  </w:num>
  <w:num w:numId="16">
    <w:abstractNumId w:val="22"/>
  </w:num>
  <w:num w:numId="17">
    <w:abstractNumId w:val="25"/>
  </w:num>
  <w:num w:numId="18">
    <w:abstractNumId w:val="20"/>
  </w:num>
  <w:num w:numId="19">
    <w:abstractNumId w:val="4"/>
  </w:num>
  <w:num w:numId="20">
    <w:abstractNumId w:val="9"/>
  </w:num>
  <w:num w:numId="21">
    <w:abstractNumId w:val="28"/>
  </w:num>
  <w:num w:numId="22">
    <w:abstractNumId w:val="0"/>
  </w:num>
  <w:num w:numId="23">
    <w:abstractNumId w:val="33"/>
  </w:num>
  <w:num w:numId="24">
    <w:abstractNumId w:val="15"/>
  </w:num>
  <w:num w:numId="25">
    <w:abstractNumId w:val="27"/>
  </w:num>
  <w:num w:numId="26">
    <w:abstractNumId w:val="11"/>
  </w:num>
  <w:num w:numId="27">
    <w:abstractNumId w:val="12"/>
  </w:num>
  <w:num w:numId="28">
    <w:abstractNumId w:val="21"/>
  </w:num>
  <w:num w:numId="29">
    <w:abstractNumId w:val="1"/>
  </w:num>
  <w:num w:numId="30">
    <w:abstractNumId w:val="24"/>
  </w:num>
  <w:num w:numId="31">
    <w:abstractNumId w:val="16"/>
  </w:num>
  <w:num w:numId="32">
    <w:abstractNumId w:val="29"/>
  </w:num>
  <w:num w:numId="33">
    <w:abstractNumId w:val="10"/>
  </w:num>
  <w:num w:numId="34">
    <w:abstractNumId w:val="17"/>
  </w:num>
  <w:num w:numId="35">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4D0E08"/>
    <w:rsid w:val="00001FBA"/>
    <w:rsid w:val="00023669"/>
    <w:rsid w:val="00024EA7"/>
    <w:rsid w:val="00047CDE"/>
    <w:rsid w:val="00052148"/>
    <w:rsid w:val="00054F39"/>
    <w:rsid w:val="00055933"/>
    <w:rsid w:val="000670E5"/>
    <w:rsid w:val="00077D28"/>
    <w:rsid w:val="00083B15"/>
    <w:rsid w:val="00094225"/>
    <w:rsid w:val="00095C6B"/>
    <w:rsid w:val="000A27BA"/>
    <w:rsid w:val="000A2AFC"/>
    <w:rsid w:val="000B43B3"/>
    <w:rsid w:val="000C1BE7"/>
    <w:rsid w:val="000D3BC5"/>
    <w:rsid w:val="000D473C"/>
    <w:rsid w:val="000D49A8"/>
    <w:rsid w:val="000E353C"/>
    <w:rsid w:val="00103686"/>
    <w:rsid w:val="001038AC"/>
    <w:rsid w:val="00121DAC"/>
    <w:rsid w:val="001313A0"/>
    <w:rsid w:val="00133060"/>
    <w:rsid w:val="001421A2"/>
    <w:rsid w:val="001625AD"/>
    <w:rsid w:val="0016695D"/>
    <w:rsid w:val="001776D3"/>
    <w:rsid w:val="001B217E"/>
    <w:rsid w:val="001B35F1"/>
    <w:rsid w:val="001B7407"/>
    <w:rsid w:val="001C7AE1"/>
    <w:rsid w:val="001D27AC"/>
    <w:rsid w:val="001E0E8C"/>
    <w:rsid w:val="001F4953"/>
    <w:rsid w:val="001F59CC"/>
    <w:rsid w:val="002140A1"/>
    <w:rsid w:val="00215EE9"/>
    <w:rsid w:val="00225520"/>
    <w:rsid w:val="00226672"/>
    <w:rsid w:val="002423E4"/>
    <w:rsid w:val="002468F8"/>
    <w:rsid w:val="00260715"/>
    <w:rsid w:val="002834E1"/>
    <w:rsid w:val="002834F9"/>
    <w:rsid w:val="002937AA"/>
    <w:rsid w:val="002A57A3"/>
    <w:rsid w:val="002A7890"/>
    <w:rsid w:val="002E58D3"/>
    <w:rsid w:val="002F0A26"/>
    <w:rsid w:val="002F2B42"/>
    <w:rsid w:val="002F4F97"/>
    <w:rsid w:val="002F648A"/>
    <w:rsid w:val="002F76DD"/>
    <w:rsid w:val="003428F1"/>
    <w:rsid w:val="00345BA6"/>
    <w:rsid w:val="00351879"/>
    <w:rsid w:val="00356F62"/>
    <w:rsid w:val="0036021F"/>
    <w:rsid w:val="003662B0"/>
    <w:rsid w:val="0036781B"/>
    <w:rsid w:val="00380121"/>
    <w:rsid w:val="0038673D"/>
    <w:rsid w:val="00391DEB"/>
    <w:rsid w:val="00391F2C"/>
    <w:rsid w:val="00395074"/>
    <w:rsid w:val="003A1D5A"/>
    <w:rsid w:val="003B24AB"/>
    <w:rsid w:val="003B76C3"/>
    <w:rsid w:val="003C4F47"/>
    <w:rsid w:val="003D6AE4"/>
    <w:rsid w:val="003D7C85"/>
    <w:rsid w:val="003E0DFE"/>
    <w:rsid w:val="003E2F61"/>
    <w:rsid w:val="003F0936"/>
    <w:rsid w:val="003F6224"/>
    <w:rsid w:val="00400DA9"/>
    <w:rsid w:val="00401ED5"/>
    <w:rsid w:val="004215CC"/>
    <w:rsid w:val="00455D33"/>
    <w:rsid w:val="00455F1A"/>
    <w:rsid w:val="00457699"/>
    <w:rsid w:val="0046071B"/>
    <w:rsid w:val="00472A33"/>
    <w:rsid w:val="004735B4"/>
    <w:rsid w:val="00482895"/>
    <w:rsid w:val="00485CE6"/>
    <w:rsid w:val="004A0741"/>
    <w:rsid w:val="004A2BB6"/>
    <w:rsid w:val="004B2DD6"/>
    <w:rsid w:val="004C4293"/>
    <w:rsid w:val="004C529E"/>
    <w:rsid w:val="004D019C"/>
    <w:rsid w:val="004D0E08"/>
    <w:rsid w:val="004E04BB"/>
    <w:rsid w:val="004E0F31"/>
    <w:rsid w:val="004E10CF"/>
    <w:rsid w:val="004F25DF"/>
    <w:rsid w:val="004F5FBF"/>
    <w:rsid w:val="004F62AF"/>
    <w:rsid w:val="005008BB"/>
    <w:rsid w:val="00502725"/>
    <w:rsid w:val="0051519B"/>
    <w:rsid w:val="00520ACC"/>
    <w:rsid w:val="00525DC5"/>
    <w:rsid w:val="005266BF"/>
    <w:rsid w:val="005276B6"/>
    <w:rsid w:val="00533541"/>
    <w:rsid w:val="005344B9"/>
    <w:rsid w:val="00541CE6"/>
    <w:rsid w:val="005431D7"/>
    <w:rsid w:val="005434D0"/>
    <w:rsid w:val="00556B15"/>
    <w:rsid w:val="0056335C"/>
    <w:rsid w:val="00575B70"/>
    <w:rsid w:val="00575BB6"/>
    <w:rsid w:val="00576B90"/>
    <w:rsid w:val="00585064"/>
    <w:rsid w:val="00587E90"/>
    <w:rsid w:val="00587ED9"/>
    <w:rsid w:val="005920F9"/>
    <w:rsid w:val="00592C97"/>
    <w:rsid w:val="00593E08"/>
    <w:rsid w:val="00596E0C"/>
    <w:rsid w:val="005A20B4"/>
    <w:rsid w:val="005A47FA"/>
    <w:rsid w:val="005B1515"/>
    <w:rsid w:val="005B6047"/>
    <w:rsid w:val="005C4853"/>
    <w:rsid w:val="005D0032"/>
    <w:rsid w:val="005E298E"/>
    <w:rsid w:val="005E3D68"/>
    <w:rsid w:val="00601DF8"/>
    <w:rsid w:val="00614AD8"/>
    <w:rsid w:val="0061529E"/>
    <w:rsid w:val="00620E98"/>
    <w:rsid w:val="006241A2"/>
    <w:rsid w:val="00636F2C"/>
    <w:rsid w:val="00640B24"/>
    <w:rsid w:val="00640B9C"/>
    <w:rsid w:val="006410BF"/>
    <w:rsid w:val="00643918"/>
    <w:rsid w:val="00654D62"/>
    <w:rsid w:val="00656D3D"/>
    <w:rsid w:val="00663B0B"/>
    <w:rsid w:val="006652FA"/>
    <w:rsid w:val="006673B8"/>
    <w:rsid w:val="0067690B"/>
    <w:rsid w:val="0068120E"/>
    <w:rsid w:val="006814BE"/>
    <w:rsid w:val="00691724"/>
    <w:rsid w:val="006935B7"/>
    <w:rsid w:val="006A4920"/>
    <w:rsid w:val="006C0B0F"/>
    <w:rsid w:val="006C5FBC"/>
    <w:rsid w:val="006D1687"/>
    <w:rsid w:val="006D2C9F"/>
    <w:rsid w:val="006E0375"/>
    <w:rsid w:val="006E592D"/>
    <w:rsid w:val="006E688F"/>
    <w:rsid w:val="0071397E"/>
    <w:rsid w:val="00720F0B"/>
    <w:rsid w:val="00731807"/>
    <w:rsid w:val="00731A1D"/>
    <w:rsid w:val="00733D3F"/>
    <w:rsid w:val="00734254"/>
    <w:rsid w:val="00741E6A"/>
    <w:rsid w:val="0074268E"/>
    <w:rsid w:val="00753A7C"/>
    <w:rsid w:val="00753F86"/>
    <w:rsid w:val="00765276"/>
    <w:rsid w:val="007812DC"/>
    <w:rsid w:val="00787388"/>
    <w:rsid w:val="007955CE"/>
    <w:rsid w:val="007A03F8"/>
    <w:rsid w:val="007A44C4"/>
    <w:rsid w:val="007B4EE1"/>
    <w:rsid w:val="007C454F"/>
    <w:rsid w:val="007D6134"/>
    <w:rsid w:val="007D7940"/>
    <w:rsid w:val="007E0515"/>
    <w:rsid w:val="007E3CDB"/>
    <w:rsid w:val="007E66A8"/>
    <w:rsid w:val="007E71EB"/>
    <w:rsid w:val="007E7F18"/>
    <w:rsid w:val="007F3004"/>
    <w:rsid w:val="0080245B"/>
    <w:rsid w:val="00811640"/>
    <w:rsid w:val="00832FAE"/>
    <w:rsid w:val="008333E0"/>
    <w:rsid w:val="00844932"/>
    <w:rsid w:val="00855FB0"/>
    <w:rsid w:val="00856EEB"/>
    <w:rsid w:val="0086064F"/>
    <w:rsid w:val="00875011"/>
    <w:rsid w:val="0087686F"/>
    <w:rsid w:val="00886CEB"/>
    <w:rsid w:val="008879D8"/>
    <w:rsid w:val="00893147"/>
    <w:rsid w:val="00897526"/>
    <w:rsid w:val="008A1E8C"/>
    <w:rsid w:val="008A54CD"/>
    <w:rsid w:val="008A55EB"/>
    <w:rsid w:val="008B26BF"/>
    <w:rsid w:val="008B5C82"/>
    <w:rsid w:val="008B7D9A"/>
    <w:rsid w:val="008F38D6"/>
    <w:rsid w:val="009001BD"/>
    <w:rsid w:val="009157C4"/>
    <w:rsid w:val="00915E0D"/>
    <w:rsid w:val="00921820"/>
    <w:rsid w:val="00925035"/>
    <w:rsid w:val="00926870"/>
    <w:rsid w:val="00933B71"/>
    <w:rsid w:val="009400E4"/>
    <w:rsid w:val="00946A73"/>
    <w:rsid w:val="0094751C"/>
    <w:rsid w:val="009478E8"/>
    <w:rsid w:val="00962EC4"/>
    <w:rsid w:val="0096379B"/>
    <w:rsid w:val="009644A6"/>
    <w:rsid w:val="00965C03"/>
    <w:rsid w:val="00971B1B"/>
    <w:rsid w:val="009726AA"/>
    <w:rsid w:val="00973A92"/>
    <w:rsid w:val="00976084"/>
    <w:rsid w:val="00990782"/>
    <w:rsid w:val="009A59D1"/>
    <w:rsid w:val="009B3349"/>
    <w:rsid w:val="009D0C06"/>
    <w:rsid w:val="009D0F3E"/>
    <w:rsid w:val="009E2315"/>
    <w:rsid w:val="009F1CF7"/>
    <w:rsid w:val="009F5740"/>
    <w:rsid w:val="009F7E36"/>
    <w:rsid w:val="00A03840"/>
    <w:rsid w:val="00A21759"/>
    <w:rsid w:val="00A41290"/>
    <w:rsid w:val="00A514A7"/>
    <w:rsid w:val="00A64B0E"/>
    <w:rsid w:val="00A701B9"/>
    <w:rsid w:val="00A72CC7"/>
    <w:rsid w:val="00A743F2"/>
    <w:rsid w:val="00A76371"/>
    <w:rsid w:val="00A77D2D"/>
    <w:rsid w:val="00A8002A"/>
    <w:rsid w:val="00A80DA4"/>
    <w:rsid w:val="00A8436C"/>
    <w:rsid w:val="00A87F5E"/>
    <w:rsid w:val="00AA19F4"/>
    <w:rsid w:val="00AA5F47"/>
    <w:rsid w:val="00AA6E3B"/>
    <w:rsid w:val="00AA7209"/>
    <w:rsid w:val="00AB11DE"/>
    <w:rsid w:val="00AB4E36"/>
    <w:rsid w:val="00AE5A34"/>
    <w:rsid w:val="00AE7971"/>
    <w:rsid w:val="00AF3742"/>
    <w:rsid w:val="00AF5C6E"/>
    <w:rsid w:val="00B12C4F"/>
    <w:rsid w:val="00B34CD8"/>
    <w:rsid w:val="00B35D63"/>
    <w:rsid w:val="00B4684B"/>
    <w:rsid w:val="00B46AE5"/>
    <w:rsid w:val="00B51D10"/>
    <w:rsid w:val="00B54BEE"/>
    <w:rsid w:val="00B5607D"/>
    <w:rsid w:val="00B56E3B"/>
    <w:rsid w:val="00B600CC"/>
    <w:rsid w:val="00B64106"/>
    <w:rsid w:val="00B66C5D"/>
    <w:rsid w:val="00B66CB2"/>
    <w:rsid w:val="00B67702"/>
    <w:rsid w:val="00B809C1"/>
    <w:rsid w:val="00B81669"/>
    <w:rsid w:val="00B82A9C"/>
    <w:rsid w:val="00B94E20"/>
    <w:rsid w:val="00B964CE"/>
    <w:rsid w:val="00BA23FF"/>
    <w:rsid w:val="00BA27F6"/>
    <w:rsid w:val="00BB1D1A"/>
    <w:rsid w:val="00BC31A6"/>
    <w:rsid w:val="00BC41A4"/>
    <w:rsid w:val="00BC4C40"/>
    <w:rsid w:val="00BC7582"/>
    <w:rsid w:val="00BD161D"/>
    <w:rsid w:val="00BD1A20"/>
    <w:rsid w:val="00BD4D9D"/>
    <w:rsid w:val="00BE0D64"/>
    <w:rsid w:val="00BE3C47"/>
    <w:rsid w:val="00BF55C0"/>
    <w:rsid w:val="00BF5C85"/>
    <w:rsid w:val="00C12F9A"/>
    <w:rsid w:val="00C14E30"/>
    <w:rsid w:val="00C172B3"/>
    <w:rsid w:val="00C21FD5"/>
    <w:rsid w:val="00C304F5"/>
    <w:rsid w:val="00C45ABA"/>
    <w:rsid w:val="00C51081"/>
    <w:rsid w:val="00C52873"/>
    <w:rsid w:val="00C57547"/>
    <w:rsid w:val="00C74FDD"/>
    <w:rsid w:val="00C83E88"/>
    <w:rsid w:val="00C90EA8"/>
    <w:rsid w:val="00C93E14"/>
    <w:rsid w:val="00C97EA2"/>
    <w:rsid w:val="00CB1FCD"/>
    <w:rsid w:val="00CC1535"/>
    <w:rsid w:val="00CC195E"/>
    <w:rsid w:val="00CC63EE"/>
    <w:rsid w:val="00CD14C9"/>
    <w:rsid w:val="00CF1F45"/>
    <w:rsid w:val="00CF6E96"/>
    <w:rsid w:val="00D120B6"/>
    <w:rsid w:val="00D155DC"/>
    <w:rsid w:val="00D1622F"/>
    <w:rsid w:val="00D20DC9"/>
    <w:rsid w:val="00D22780"/>
    <w:rsid w:val="00D23354"/>
    <w:rsid w:val="00D2639B"/>
    <w:rsid w:val="00D269A6"/>
    <w:rsid w:val="00D2789B"/>
    <w:rsid w:val="00D36E6B"/>
    <w:rsid w:val="00D56489"/>
    <w:rsid w:val="00D57803"/>
    <w:rsid w:val="00D62CB8"/>
    <w:rsid w:val="00D66BF4"/>
    <w:rsid w:val="00D73365"/>
    <w:rsid w:val="00D9578C"/>
    <w:rsid w:val="00D9789C"/>
    <w:rsid w:val="00DA4ADC"/>
    <w:rsid w:val="00DA69AE"/>
    <w:rsid w:val="00DB323B"/>
    <w:rsid w:val="00DB450E"/>
    <w:rsid w:val="00DC0F27"/>
    <w:rsid w:val="00DC4C72"/>
    <w:rsid w:val="00DC7828"/>
    <w:rsid w:val="00DD1C5A"/>
    <w:rsid w:val="00DD56F8"/>
    <w:rsid w:val="00DD5990"/>
    <w:rsid w:val="00DF4B1C"/>
    <w:rsid w:val="00DF79FA"/>
    <w:rsid w:val="00E0457A"/>
    <w:rsid w:val="00E13950"/>
    <w:rsid w:val="00E13B87"/>
    <w:rsid w:val="00E21D4A"/>
    <w:rsid w:val="00E25921"/>
    <w:rsid w:val="00E259F5"/>
    <w:rsid w:val="00E35AC0"/>
    <w:rsid w:val="00E35FC9"/>
    <w:rsid w:val="00E47F19"/>
    <w:rsid w:val="00E50672"/>
    <w:rsid w:val="00E66C2C"/>
    <w:rsid w:val="00E76F40"/>
    <w:rsid w:val="00E81E9D"/>
    <w:rsid w:val="00E865D7"/>
    <w:rsid w:val="00EB0751"/>
    <w:rsid w:val="00EB1F8B"/>
    <w:rsid w:val="00EC6BBB"/>
    <w:rsid w:val="00ED6A9C"/>
    <w:rsid w:val="00ED6F96"/>
    <w:rsid w:val="00EF1BFA"/>
    <w:rsid w:val="00EF4A62"/>
    <w:rsid w:val="00EF60FF"/>
    <w:rsid w:val="00EF77E1"/>
    <w:rsid w:val="00F02993"/>
    <w:rsid w:val="00F07314"/>
    <w:rsid w:val="00F137D0"/>
    <w:rsid w:val="00F14AD2"/>
    <w:rsid w:val="00F17F3C"/>
    <w:rsid w:val="00F222F4"/>
    <w:rsid w:val="00F230C4"/>
    <w:rsid w:val="00F308A1"/>
    <w:rsid w:val="00F36F3E"/>
    <w:rsid w:val="00F41965"/>
    <w:rsid w:val="00F44044"/>
    <w:rsid w:val="00F5646D"/>
    <w:rsid w:val="00F566D2"/>
    <w:rsid w:val="00F57F00"/>
    <w:rsid w:val="00F61BB8"/>
    <w:rsid w:val="00F64737"/>
    <w:rsid w:val="00F71E80"/>
    <w:rsid w:val="00F749A8"/>
    <w:rsid w:val="00F95EBB"/>
    <w:rsid w:val="00FA0475"/>
    <w:rsid w:val="00FA2289"/>
    <w:rsid w:val="00FA2999"/>
    <w:rsid w:val="00FB0CB2"/>
    <w:rsid w:val="00FB0F08"/>
    <w:rsid w:val="00FB14C2"/>
    <w:rsid w:val="00FC29D6"/>
    <w:rsid w:val="00FD3325"/>
    <w:rsid w:val="00FD44CD"/>
    <w:rsid w:val="00FD5723"/>
    <w:rsid w:val="00FD77DD"/>
    <w:rsid w:val="00FE6C2B"/>
    <w:rsid w:val="00FF0C34"/>
    <w:rsid w:val="00FF28C1"/>
    <w:rsid w:val="00FF32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11D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D0E08"/>
    <w:pPr>
      <w:keepNext/>
      <w:shd w:val="clear" w:color="auto" w:fill="FFFFFF"/>
      <w:spacing w:line="360" w:lineRule="auto"/>
      <w:ind w:firstLine="540"/>
      <w:jc w:val="center"/>
      <w:outlineLvl w:val="0"/>
    </w:pPr>
    <w:rPr>
      <w:b/>
      <w:i/>
      <w:iCs/>
      <w:color w:val="000000"/>
      <w:sz w:val="28"/>
      <w:szCs w:val="28"/>
    </w:rPr>
  </w:style>
  <w:style w:type="paragraph" w:styleId="2">
    <w:name w:val="heading 2"/>
    <w:basedOn w:val="a0"/>
    <w:next w:val="a0"/>
    <w:link w:val="20"/>
    <w:qFormat/>
    <w:rsid w:val="004D0E08"/>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4D0E08"/>
    <w:pPr>
      <w:keepNext/>
      <w:shd w:val="clear" w:color="auto" w:fill="FFFFFF"/>
      <w:spacing w:line="360" w:lineRule="auto"/>
      <w:jc w:val="center"/>
      <w:outlineLvl w:val="2"/>
    </w:pPr>
    <w:rPr>
      <w:b/>
      <w:bCs/>
      <w:color w:val="000000"/>
      <w:sz w:val="28"/>
      <w:szCs w:val="36"/>
    </w:rPr>
  </w:style>
  <w:style w:type="paragraph" w:styleId="40">
    <w:name w:val="heading 4"/>
    <w:basedOn w:val="a0"/>
    <w:next w:val="a0"/>
    <w:link w:val="41"/>
    <w:qFormat/>
    <w:rsid w:val="004D0E08"/>
    <w:pPr>
      <w:keepNext/>
      <w:shd w:val="clear" w:color="auto" w:fill="FFFFFF"/>
      <w:tabs>
        <w:tab w:val="left" w:leader="underscore" w:pos="8726"/>
      </w:tabs>
      <w:spacing w:line="360" w:lineRule="auto"/>
      <w:ind w:firstLine="567"/>
      <w:jc w:val="both"/>
      <w:outlineLvl w:val="3"/>
    </w:pPr>
    <w:rPr>
      <w:b/>
      <w:bCs/>
      <w:iCs/>
      <w:color w:val="000000"/>
      <w:szCs w:val="28"/>
    </w:rPr>
  </w:style>
  <w:style w:type="paragraph" w:styleId="5">
    <w:name w:val="heading 5"/>
    <w:basedOn w:val="a0"/>
    <w:next w:val="a0"/>
    <w:link w:val="50"/>
    <w:qFormat/>
    <w:rsid w:val="004D0E08"/>
    <w:pPr>
      <w:keepNext/>
      <w:shd w:val="clear" w:color="auto" w:fill="FFFFFF"/>
      <w:spacing w:line="360" w:lineRule="auto"/>
      <w:jc w:val="center"/>
      <w:outlineLvl w:val="4"/>
    </w:pPr>
    <w:rPr>
      <w:b/>
      <w:bCs/>
      <w:sz w:val="28"/>
      <w:szCs w:val="28"/>
    </w:rPr>
  </w:style>
  <w:style w:type="paragraph" w:styleId="6">
    <w:name w:val="heading 6"/>
    <w:basedOn w:val="a0"/>
    <w:next w:val="a0"/>
    <w:link w:val="60"/>
    <w:qFormat/>
    <w:rsid w:val="004D0E08"/>
    <w:pPr>
      <w:spacing w:before="240" w:after="60"/>
      <w:outlineLvl w:val="5"/>
    </w:pPr>
    <w:rPr>
      <w:b/>
      <w:bCs/>
      <w:sz w:val="22"/>
      <w:szCs w:val="22"/>
    </w:rPr>
  </w:style>
  <w:style w:type="paragraph" w:styleId="7">
    <w:name w:val="heading 7"/>
    <w:basedOn w:val="a0"/>
    <w:next w:val="a0"/>
    <w:link w:val="70"/>
    <w:qFormat/>
    <w:rsid w:val="004D0E08"/>
    <w:pPr>
      <w:spacing w:before="240" w:after="60"/>
      <w:outlineLvl w:val="6"/>
    </w:pPr>
  </w:style>
  <w:style w:type="paragraph" w:styleId="8">
    <w:name w:val="heading 8"/>
    <w:basedOn w:val="a0"/>
    <w:next w:val="a0"/>
    <w:link w:val="80"/>
    <w:qFormat/>
    <w:rsid w:val="004D0E08"/>
    <w:pPr>
      <w:spacing w:before="240" w:after="60"/>
      <w:outlineLvl w:val="7"/>
    </w:pPr>
    <w:rPr>
      <w:i/>
      <w:iCs/>
    </w:rPr>
  </w:style>
  <w:style w:type="paragraph" w:styleId="9">
    <w:name w:val="heading 9"/>
    <w:basedOn w:val="a0"/>
    <w:next w:val="a0"/>
    <w:link w:val="90"/>
    <w:qFormat/>
    <w:rsid w:val="004D0E08"/>
    <w:pPr>
      <w:keepNext/>
      <w:ind w:right="226"/>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D0E08"/>
    <w:rPr>
      <w:rFonts w:ascii="Times New Roman" w:eastAsia="Times New Roman" w:hAnsi="Times New Roman" w:cs="Times New Roman"/>
      <w:b/>
      <w:i/>
      <w:iCs/>
      <w:color w:val="000000"/>
      <w:sz w:val="28"/>
      <w:szCs w:val="28"/>
      <w:shd w:val="clear" w:color="auto" w:fill="FFFFFF"/>
      <w:lang w:eastAsia="ru-RU"/>
    </w:rPr>
  </w:style>
  <w:style w:type="character" w:customStyle="1" w:styleId="20">
    <w:name w:val="Заголовок 2 Знак"/>
    <w:basedOn w:val="a1"/>
    <w:link w:val="2"/>
    <w:rsid w:val="004D0E08"/>
    <w:rPr>
      <w:rFonts w:ascii="Arial" w:eastAsia="Times New Roman" w:hAnsi="Arial" w:cs="Arial"/>
      <w:b/>
      <w:bCs/>
      <w:i/>
      <w:iCs/>
      <w:sz w:val="28"/>
      <w:szCs w:val="28"/>
      <w:lang w:eastAsia="ru-RU"/>
    </w:rPr>
  </w:style>
  <w:style w:type="character" w:customStyle="1" w:styleId="30">
    <w:name w:val="Заголовок 3 Знак"/>
    <w:basedOn w:val="a1"/>
    <w:link w:val="3"/>
    <w:rsid w:val="004D0E08"/>
    <w:rPr>
      <w:rFonts w:ascii="Times New Roman" w:eastAsia="Times New Roman" w:hAnsi="Times New Roman" w:cs="Times New Roman"/>
      <w:b/>
      <w:bCs/>
      <w:color w:val="000000"/>
      <w:sz w:val="28"/>
      <w:szCs w:val="36"/>
      <w:shd w:val="clear" w:color="auto" w:fill="FFFFFF"/>
      <w:lang w:eastAsia="ru-RU"/>
    </w:rPr>
  </w:style>
  <w:style w:type="character" w:customStyle="1" w:styleId="41">
    <w:name w:val="Заголовок 4 Знак"/>
    <w:basedOn w:val="a1"/>
    <w:link w:val="40"/>
    <w:rsid w:val="004D0E08"/>
    <w:rPr>
      <w:rFonts w:ascii="Times New Roman" w:eastAsia="Times New Roman" w:hAnsi="Times New Roman" w:cs="Times New Roman"/>
      <w:b/>
      <w:bCs/>
      <w:iCs/>
      <w:color w:val="000000"/>
      <w:sz w:val="24"/>
      <w:szCs w:val="28"/>
      <w:shd w:val="clear" w:color="auto" w:fill="FFFFFF"/>
      <w:lang w:eastAsia="ru-RU"/>
    </w:rPr>
  </w:style>
  <w:style w:type="character" w:customStyle="1" w:styleId="50">
    <w:name w:val="Заголовок 5 Знак"/>
    <w:basedOn w:val="a1"/>
    <w:link w:val="5"/>
    <w:rsid w:val="004D0E08"/>
    <w:rPr>
      <w:rFonts w:ascii="Times New Roman" w:eastAsia="Times New Roman" w:hAnsi="Times New Roman" w:cs="Times New Roman"/>
      <w:b/>
      <w:bCs/>
      <w:sz w:val="28"/>
      <w:szCs w:val="28"/>
      <w:shd w:val="clear" w:color="auto" w:fill="FFFFFF"/>
      <w:lang w:eastAsia="ru-RU"/>
    </w:rPr>
  </w:style>
  <w:style w:type="character" w:customStyle="1" w:styleId="60">
    <w:name w:val="Заголовок 6 Знак"/>
    <w:basedOn w:val="a1"/>
    <w:link w:val="6"/>
    <w:rsid w:val="004D0E08"/>
    <w:rPr>
      <w:rFonts w:ascii="Times New Roman" w:eastAsia="Times New Roman" w:hAnsi="Times New Roman" w:cs="Times New Roman"/>
      <w:b/>
      <w:bCs/>
      <w:lang w:eastAsia="ru-RU"/>
    </w:rPr>
  </w:style>
  <w:style w:type="character" w:customStyle="1" w:styleId="70">
    <w:name w:val="Заголовок 7 Знак"/>
    <w:basedOn w:val="a1"/>
    <w:link w:val="7"/>
    <w:rsid w:val="004D0E08"/>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4D0E0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4D0E08"/>
    <w:rPr>
      <w:rFonts w:ascii="Times New Roman" w:eastAsia="Times New Roman" w:hAnsi="Times New Roman" w:cs="Times New Roman"/>
      <w:sz w:val="24"/>
      <w:szCs w:val="20"/>
      <w:lang w:eastAsia="ru-RU"/>
    </w:rPr>
  </w:style>
  <w:style w:type="table" w:styleId="a4">
    <w:name w:val="Table Grid"/>
    <w:basedOn w:val="a2"/>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0"/>
    <w:link w:val="a6"/>
    <w:unhideWhenUsed/>
    <w:rsid w:val="004D0E08"/>
    <w:rPr>
      <w:rFonts w:ascii="Tahoma" w:hAnsi="Tahoma" w:cs="Tahoma"/>
      <w:sz w:val="16"/>
      <w:szCs w:val="16"/>
    </w:rPr>
  </w:style>
  <w:style w:type="character" w:customStyle="1" w:styleId="a6">
    <w:name w:val="Текст выноски Знак"/>
    <w:basedOn w:val="a1"/>
    <w:link w:val="a5"/>
    <w:rsid w:val="004D0E08"/>
    <w:rPr>
      <w:rFonts w:ascii="Tahoma" w:eastAsia="Times New Roman" w:hAnsi="Tahoma" w:cs="Tahoma"/>
      <w:sz w:val="16"/>
      <w:szCs w:val="16"/>
      <w:lang w:eastAsia="ru-RU"/>
    </w:rPr>
  </w:style>
  <w:style w:type="character" w:styleId="a7">
    <w:name w:val="annotation reference"/>
    <w:basedOn w:val="a1"/>
    <w:semiHidden/>
    <w:unhideWhenUsed/>
    <w:rsid w:val="004D0E08"/>
    <w:rPr>
      <w:sz w:val="16"/>
      <w:szCs w:val="16"/>
    </w:rPr>
  </w:style>
  <w:style w:type="paragraph" w:styleId="a8">
    <w:name w:val="annotation text"/>
    <w:basedOn w:val="a0"/>
    <w:link w:val="a9"/>
    <w:semiHidden/>
    <w:unhideWhenUsed/>
    <w:rsid w:val="004D0E08"/>
    <w:rPr>
      <w:sz w:val="20"/>
      <w:szCs w:val="20"/>
    </w:rPr>
  </w:style>
  <w:style w:type="character" w:customStyle="1" w:styleId="a9">
    <w:name w:val="Текст примечания Знак"/>
    <w:basedOn w:val="a1"/>
    <w:link w:val="a8"/>
    <w:semiHidden/>
    <w:rsid w:val="004D0E08"/>
    <w:rPr>
      <w:rFonts w:ascii="Times New Roman" w:eastAsia="Times New Roman" w:hAnsi="Times New Roman" w:cs="Times New Roman"/>
      <w:sz w:val="20"/>
      <w:szCs w:val="20"/>
      <w:lang w:eastAsia="ru-RU"/>
    </w:rPr>
  </w:style>
  <w:style w:type="paragraph" w:styleId="aa">
    <w:name w:val="annotation subject"/>
    <w:basedOn w:val="a8"/>
    <w:next w:val="a8"/>
    <w:link w:val="ab"/>
    <w:unhideWhenUsed/>
    <w:rsid w:val="004D0E08"/>
    <w:rPr>
      <w:b/>
      <w:bCs/>
    </w:rPr>
  </w:style>
  <w:style w:type="character" w:customStyle="1" w:styleId="ab">
    <w:name w:val="Тема примечания Знак"/>
    <w:basedOn w:val="a9"/>
    <w:link w:val="aa"/>
    <w:rsid w:val="004D0E08"/>
    <w:rPr>
      <w:rFonts w:ascii="Times New Roman" w:eastAsia="Times New Roman" w:hAnsi="Times New Roman" w:cs="Times New Roman"/>
      <w:b/>
      <w:bCs/>
      <w:sz w:val="20"/>
      <w:szCs w:val="20"/>
      <w:lang w:eastAsia="ru-RU"/>
    </w:rPr>
  </w:style>
  <w:style w:type="paragraph" w:styleId="ac">
    <w:name w:val="List Paragraph"/>
    <w:basedOn w:val="a0"/>
    <w:uiPriority w:val="34"/>
    <w:qFormat/>
    <w:rsid w:val="004D0E08"/>
    <w:pPr>
      <w:ind w:left="720"/>
      <w:contextualSpacing/>
    </w:pPr>
  </w:style>
  <w:style w:type="numbering" w:customStyle="1" w:styleId="13">
    <w:name w:val="Нет списка1"/>
    <w:next w:val="a3"/>
    <w:uiPriority w:val="99"/>
    <w:semiHidden/>
    <w:unhideWhenUsed/>
    <w:rsid w:val="004D0E08"/>
  </w:style>
  <w:style w:type="paragraph" w:customStyle="1" w:styleId="ad">
    <w:name w:val="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styleId="ae">
    <w:name w:val="Body Text"/>
    <w:basedOn w:val="a0"/>
    <w:link w:val="af"/>
    <w:rsid w:val="004D0E08"/>
    <w:pPr>
      <w:spacing w:after="120"/>
    </w:pPr>
    <w:rPr>
      <w:szCs w:val="20"/>
    </w:rPr>
  </w:style>
  <w:style w:type="character" w:customStyle="1" w:styleId="af">
    <w:name w:val="Основной текст Знак"/>
    <w:basedOn w:val="a1"/>
    <w:link w:val="ae"/>
    <w:rsid w:val="004D0E08"/>
    <w:rPr>
      <w:rFonts w:ascii="Times New Roman" w:eastAsia="Times New Roman" w:hAnsi="Times New Roman" w:cs="Times New Roman"/>
      <w:sz w:val="24"/>
      <w:szCs w:val="20"/>
      <w:lang w:eastAsia="ru-RU"/>
    </w:rPr>
  </w:style>
  <w:style w:type="character" w:styleId="af0">
    <w:name w:val="footnote reference"/>
    <w:rsid w:val="004D0E08"/>
    <w:rPr>
      <w:vertAlign w:val="superscript"/>
    </w:rPr>
  </w:style>
  <w:style w:type="paragraph" w:customStyle="1" w:styleId="ConsNormal">
    <w:name w:val="ConsNormal"/>
    <w:link w:val="ConsNormal0"/>
    <w:rsid w:val="004D0E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Indent"/>
    <w:basedOn w:val="a0"/>
    <w:link w:val="af2"/>
    <w:rsid w:val="004D0E08"/>
    <w:pPr>
      <w:shd w:val="clear" w:color="auto" w:fill="FFFFFF"/>
      <w:tabs>
        <w:tab w:val="left" w:leader="underscore" w:pos="8774"/>
      </w:tabs>
      <w:spacing w:line="360" w:lineRule="auto"/>
      <w:ind w:firstLine="567"/>
      <w:jc w:val="both"/>
    </w:pPr>
    <w:rPr>
      <w:sz w:val="28"/>
      <w:szCs w:val="28"/>
    </w:rPr>
  </w:style>
  <w:style w:type="character" w:customStyle="1" w:styleId="af2">
    <w:name w:val="Основной текст с отступом Знак"/>
    <w:basedOn w:val="a1"/>
    <w:link w:val="af1"/>
    <w:rsid w:val="004D0E08"/>
    <w:rPr>
      <w:rFonts w:ascii="Times New Roman" w:eastAsia="Times New Roman" w:hAnsi="Times New Roman" w:cs="Times New Roman"/>
      <w:sz w:val="28"/>
      <w:szCs w:val="28"/>
      <w:shd w:val="clear" w:color="auto" w:fill="FFFFFF"/>
      <w:lang w:eastAsia="ru-RU"/>
    </w:rPr>
  </w:style>
  <w:style w:type="paragraph" w:styleId="af3">
    <w:name w:val="Normal (Web)"/>
    <w:basedOn w:val="a0"/>
    <w:rsid w:val="004D0E08"/>
    <w:pPr>
      <w:spacing w:before="100" w:after="100"/>
    </w:pPr>
    <w:rPr>
      <w:szCs w:val="20"/>
    </w:rPr>
  </w:style>
  <w:style w:type="paragraph" w:styleId="22">
    <w:name w:val="Body Text 2"/>
    <w:basedOn w:val="a0"/>
    <w:link w:val="23"/>
    <w:rsid w:val="004D0E08"/>
    <w:pPr>
      <w:shd w:val="clear" w:color="auto" w:fill="FFFFFF"/>
      <w:tabs>
        <w:tab w:val="left" w:leader="underscore" w:pos="8726"/>
      </w:tabs>
      <w:jc w:val="center"/>
    </w:pPr>
    <w:rPr>
      <w:b/>
      <w:iCs/>
      <w:sz w:val="28"/>
      <w:szCs w:val="28"/>
    </w:rPr>
  </w:style>
  <w:style w:type="character" w:customStyle="1" w:styleId="23">
    <w:name w:val="Основной текст 2 Знак"/>
    <w:basedOn w:val="a1"/>
    <w:link w:val="22"/>
    <w:rsid w:val="004D0E08"/>
    <w:rPr>
      <w:rFonts w:ascii="Times New Roman" w:eastAsia="Times New Roman" w:hAnsi="Times New Roman" w:cs="Times New Roman"/>
      <w:b/>
      <w:iCs/>
      <w:sz w:val="28"/>
      <w:szCs w:val="28"/>
      <w:shd w:val="clear" w:color="auto" w:fill="FFFFFF"/>
      <w:lang w:eastAsia="ru-RU"/>
    </w:rPr>
  </w:style>
  <w:style w:type="paragraph" w:styleId="af4">
    <w:name w:val="footnote text"/>
    <w:basedOn w:val="a0"/>
    <w:link w:val="af5"/>
    <w:rsid w:val="004D0E08"/>
    <w:pPr>
      <w:widowControl w:val="0"/>
      <w:autoSpaceDE w:val="0"/>
      <w:autoSpaceDN w:val="0"/>
      <w:adjustRightInd w:val="0"/>
    </w:pPr>
    <w:rPr>
      <w:sz w:val="20"/>
      <w:szCs w:val="20"/>
    </w:rPr>
  </w:style>
  <w:style w:type="character" w:customStyle="1" w:styleId="af5">
    <w:name w:val="Текст сноски Знак"/>
    <w:basedOn w:val="a1"/>
    <w:link w:val="af4"/>
    <w:rsid w:val="004D0E08"/>
    <w:rPr>
      <w:rFonts w:ascii="Times New Roman" w:eastAsia="Times New Roman" w:hAnsi="Times New Roman" w:cs="Times New Roman"/>
      <w:sz w:val="20"/>
      <w:szCs w:val="20"/>
      <w:lang w:eastAsia="ru-RU"/>
    </w:rPr>
  </w:style>
  <w:style w:type="character" w:styleId="af6">
    <w:name w:val="page number"/>
    <w:basedOn w:val="a1"/>
    <w:rsid w:val="004D0E08"/>
  </w:style>
  <w:style w:type="paragraph" w:styleId="af7">
    <w:name w:val="footer"/>
    <w:basedOn w:val="a0"/>
    <w:link w:val="af8"/>
    <w:rsid w:val="004D0E08"/>
    <w:pPr>
      <w:widowControl w:val="0"/>
      <w:tabs>
        <w:tab w:val="center" w:pos="4677"/>
        <w:tab w:val="right" w:pos="9355"/>
      </w:tabs>
      <w:autoSpaceDE w:val="0"/>
      <w:autoSpaceDN w:val="0"/>
      <w:adjustRightInd w:val="0"/>
    </w:pPr>
    <w:rPr>
      <w:sz w:val="20"/>
      <w:szCs w:val="20"/>
    </w:rPr>
  </w:style>
  <w:style w:type="character" w:customStyle="1" w:styleId="af8">
    <w:name w:val="Нижний колонтитул Знак"/>
    <w:basedOn w:val="a1"/>
    <w:link w:val="af7"/>
    <w:rsid w:val="004D0E08"/>
    <w:rPr>
      <w:rFonts w:ascii="Times New Roman" w:eastAsia="Times New Roman" w:hAnsi="Times New Roman" w:cs="Times New Roman"/>
      <w:sz w:val="20"/>
      <w:szCs w:val="20"/>
      <w:lang w:eastAsia="ru-RU"/>
    </w:rPr>
  </w:style>
  <w:style w:type="character" w:styleId="af9">
    <w:name w:val="Hyperlink"/>
    <w:uiPriority w:val="99"/>
    <w:rsid w:val="004D0E08"/>
    <w:rPr>
      <w:color w:val="0000FF"/>
      <w:u w:val="single"/>
    </w:rPr>
  </w:style>
  <w:style w:type="table" w:customStyle="1" w:styleId="15">
    <w:name w:val="Сетка таблицы1"/>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header"/>
    <w:basedOn w:val="a0"/>
    <w:link w:val="afb"/>
    <w:rsid w:val="004D0E08"/>
    <w:pPr>
      <w:tabs>
        <w:tab w:val="center" w:pos="4677"/>
        <w:tab w:val="right" w:pos="9355"/>
      </w:tabs>
    </w:pPr>
  </w:style>
  <w:style w:type="character" w:customStyle="1" w:styleId="afb">
    <w:name w:val="Верхний колонтитул Знак"/>
    <w:basedOn w:val="a1"/>
    <w:link w:val="afa"/>
    <w:rsid w:val="004D0E08"/>
    <w:rPr>
      <w:rFonts w:ascii="Times New Roman" w:eastAsia="Times New Roman" w:hAnsi="Times New Roman" w:cs="Times New Roman"/>
      <w:sz w:val="24"/>
      <w:szCs w:val="24"/>
      <w:lang w:eastAsia="ru-RU"/>
    </w:rPr>
  </w:style>
  <w:style w:type="paragraph" w:customStyle="1" w:styleId="FR1">
    <w:name w:val="FR1"/>
    <w:rsid w:val="004D0E08"/>
    <w:pPr>
      <w:widowControl w:val="0"/>
      <w:autoSpaceDE w:val="0"/>
      <w:autoSpaceDN w:val="0"/>
      <w:adjustRightInd w:val="0"/>
      <w:spacing w:before="180" w:after="0" w:line="240" w:lineRule="auto"/>
      <w:jc w:val="center"/>
    </w:pPr>
    <w:rPr>
      <w:rFonts w:ascii="Arial" w:eastAsia="Times New Roman" w:hAnsi="Arial" w:cs="Arial"/>
      <w:noProof/>
      <w:sz w:val="20"/>
      <w:szCs w:val="20"/>
      <w:lang w:eastAsia="ru-RU"/>
    </w:rPr>
  </w:style>
  <w:style w:type="paragraph" w:styleId="afc">
    <w:name w:val="Title"/>
    <w:basedOn w:val="a0"/>
    <w:link w:val="afd"/>
    <w:qFormat/>
    <w:rsid w:val="004D0E08"/>
    <w:pPr>
      <w:widowControl w:val="0"/>
      <w:autoSpaceDE w:val="0"/>
      <w:autoSpaceDN w:val="0"/>
      <w:adjustRightInd w:val="0"/>
      <w:spacing w:before="360"/>
      <w:jc w:val="center"/>
    </w:pPr>
    <w:rPr>
      <w:b/>
      <w:bCs/>
      <w:sz w:val="28"/>
      <w:szCs w:val="28"/>
    </w:rPr>
  </w:style>
  <w:style w:type="character" w:customStyle="1" w:styleId="afd">
    <w:name w:val="Название Знак"/>
    <w:basedOn w:val="a1"/>
    <w:link w:val="afc"/>
    <w:rsid w:val="004D0E08"/>
    <w:rPr>
      <w:rFonts w:ascii="Times New Roman" w:eastAsia="Times New Roman" w:hAnsi="Times New Roman" w:cs="Times New Roman"/>
      <w:b/>
      <w:bCs/>
      <w:sz w:val="28"/>
      <w:szCs w:val="28"/>
      <w:lang w:eastAsia="ru-RU"/>
    </w:rPr>
  </w:style>
  <w:style w:type="paragraph" w:customStyle="1" w:styleId="16">
    <w:name w:val="Обычный1"/>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xl26">
    <w:name w:val="xl26"/>
    <w:basedOn w:val="a0"/>
    <w:rsid w:val="004D0E08"/>
    <w:pPr>
      <w:spacing w:before="100" w:beforeAutospacing="1" w:after="100" w:afterAutospacing="1"/>
      <w:jc w:val="center"/>
    </w:pPr>
  </w:style>
  <w:style w:type="paragraph" w:customStyle="1" w:styleId="afe">
    <w:name w:val="обычн БО"/>
    <w:basedOn w:val="a0"/>
    <w:link w:val="aff"/>
    <w:rsid w:val="004D0E08"/>
    <w:pPr>
      <w:widowControl w:val="0"/>
      <w:jc w:val="both"/>
    </w:pPr>
    <w:rPr>
      <w:rFonts w:ascii="Arial" w:hAnsi="Arial"/>
      <w:szCs w:val="20"/>
    </w:rPr>
  </w:style>
  <w:style w:type="paragraph" w:customStyle="1" w:styleId="BodyText21">
    <w:name w:val="Body Text 21"/>
    <w:basedOn w:val="a0"/>
    <w:rsid w:val="004D0E08"/>
    <w:pPr>
      <w:widowControl w:val="0"/>
      <w:autoSpaceDE w:val="0"/>
      <w:autoSpaceDN w:val="0"/>
      <w:jc w:val="both"/>
    </w:pPr>
    <w:rPr>
      <w:sz w:val="20"/>
    </w:rPr>
  </w:style>
  <w:style w:type="paragraph" w:customStyle="1" w:styleId="xl63">
    <w:name w:val="xl63"/>
    <w:basedOn w:val="a0"/>
    <w:rsid w:val="004D0E08"/>
    <w:pPr>
      <w:spacing w:before="100" w:beforeAutospacing="1" w:after="100" w:afterAutospacing="1"/>
      <w:jc w:val="center"/>
    </w:pPr>
    <w:rPr>
      <w:rFonts w:ascii="Arial" w:hAnsi="Arial" w:cs="Arial"/>
      <w:b/>
      <w:bCs/>
      <w:sz w:val="28"/>
      <w:szCs w:val="28"/>
    </w:rPr>
  </w:style>
  <w:style w:type="paragraph" w:styleId="24">
    <w:name w:val="List 2"/>
    <w:basedOn w:val="a0"/>
    <w:rsid w:val="004D0E08"/>
    <w:pPr>
      <w:ind w:left="566" w:hanging="283"/>
    </w:pPr>
    <w:rPr>
      <w:snapToGrid w:val="0"/>
      <w:sz w:val="20"/>
      <w:szCs w:val="20"/>
    </w:rPr>
  </w:style>
  <w:style w:type="paragraph" w:styleId="32">
    <w:name w:val="List 3"/>
    <w:basedOn w:val="a0"/>
    <w:rsid w:val="004D0E08"/>
    <w:pPr>
      <w:ind w:left="849" w:hanging="283"/>
    </w:pPr>
    <w:rPr>
      <w:snapToGrid w:val="0"/>
      <w:sz w:val="20"/>
      <w:szCs w:val="20"/>
    </w:rPr>
  </w:style>
  <w:style w:type="paragraph" w:styleId="25">
    <w:name w:val="List Continue 2"/>
    <w:basedOn w:val="a0"/>
    <w:rsid w:val="004D0E08"/>
    <w:pPr>
      <w:spacing w:after="120"/>
      <w:ind w:left="566"/>
    </w:pPr>
    <w:rPr>
      <w:snapToGrid w:val="0"/>
      <w:sz w:val="20"/>
      <w:szCs w:val="20"/>
    </w:rPr>
  </w:style>
  <w:style w:type="paragraph" w:styleId="26">
    <w:name w:val="List Bullet 2"/>
    <w:basedOn w:val="a0"/>
    <w:autoRedefine/>
    <w:rsid w:val="004D0E08"/>
    <w:pPr>
      <w:autoSpaceDE w:val="0"/>
      <w:autoSpaceDN w:val="0"/>
      <w:jc w:val="both"/>
    </w:pPr>
    <w:rPr>
      <w:sz w:val="20"/>
    </w:rPr>
  </w:style>
  <w:style w:type="paragraph" w:customStyle="1" w:styleId="xl44">
    <w:name w:val="xl44"/>
    <w:basedOn w:val="a0"/>
    <w:rsid w:val="004D0E08"/>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aff0">
    <w:name w:val="Краткий обратный адрес"/>
    <w:basedOn w:val="a0"/>
    <w:rsid w:val="004D0E08"/>
    <w:rPr>
      <w:snapToGrid w:val="0"/>
      <w:sz w:val="20"/>
      <w:szCs w:val="20"/>
    </w:rPr>
  </w:style>
  <w:style w:type="paragraph" w:styleId="33">
    <w:name w:val="Body Text 3"/>
    <w:basedOn w:val="a0"/>
    <w:link w:val="34"/>
    <w:rsid w:val="004D0E08"/>
    <w:pPr>
      <w:spacing w:after="120"/>
    </w:pPr>
    <w:rPr>
      <w:sz w:val="16"/>
      <w:szCs w:val="16"/>
    </w:rPr>
  </w:style>
  <w:style w:type="character" w:customStyle="1" w:styleId="34">
    <w:name w:val="Основной текст 3 Знак"/>
    <w:basedOn w:val="a1"/>
    <w:link w:val="33"/>
    <w:rsid w:val="004D0E08"/>
    <w:rPr>
      <w:rFonts w:ascii="Times New Roman" w:eastAsia="Times New Roman" w:hAnsi="Times New Roman" w:cs="Times New Roman"/>
      <w:sz w:val="16"/>
      <w:szCs w:val="16"/>
      <w:lang w:eastAsia="ru-RU"/>
    </w:rPr>
  </w:style>
  <w:style w:type="paragraph" w:customStyle="1" w:styleId="35">
    <w:name w:val="заголовок 3"/>
    <w:basedOn w:val="a0"/>
    <w:next w:val="a0"/>
    <w:rsid w:val="004D0E08"/>
    <w:pPr>
      <w:keepNext/>
      <w:autoSpaceDE w:val="0"/>
      <w:autoSpaceDN w:val="0"/>
      <w:spacing w:before="240" w:after="60"/>
      <w:outlineLvl w:val="2"/>
    </w:pPr>
    <w:rPr>
      <w:rFonts w:ascii="Arial" w:hAnsi="Arial" w:cs="Arial"/>
      <w:sz w:val="20"/>
    </w:rPr>
  </w:style>
  <w:style w:type="paragraph" w:customStyle="1" w:styleId="17">
    <w:name w:val="1"/>
    <w:basedOn w:val="a0"/>
    <w:next w:val="af3"/>
    <w:rsid w:val="004D0E08"/>
  </w:style>
  <w:style w:type="paragraph" w:styleId="aff1">
    <w:name w:val="Normal Indent"/>
    <w:basedOn w:val="a0"/>
    <w:rsid w:val="004D0E08"/>
    <w:pPr>
      <w:ind w:left="720"/>
    </w:pPr>
    <w:rPr>
      <w:snapToGrid w:val="0"/>
      <w:sz w:val="20"/>
      <w:szCs w:val="20"/>
    </w:rPr>
  </w:style>
  <w:style w:type="paragraph" w:styleId="27">
    <w:name w:val="Body Text Indent 2"/>
    <w:aliases w:val=" Знак Знак Знак Знак, Знак Знак Знак Знак Знак,Знак Знак Знак Знак Знак,Знак Знак Знак Знак Знак Знак Знак Знак Знак Знак Знак ,Знак Знак Знак Знак Знак Знак Знак Знак Знак Знак Знак"/>
    <w:basedOn w:val="a0"/>
    <w:link w:val="28"/>
    <w:rsid w:val="004D0E08"/>
    <w:pPr>
      <w:spacing w:after="120" w:line="480" w:lineRule="auto"/>
      <w:ind w:left="283"/>
    </w:pPr>
  </w:style>
  <w:style w:type="character" w:customStyle="1" w:styleId="28">
    <w:name w:val="Основной текст с отступом 2 Знак"/>
    <w:aliases w:val=" Знак Знак Знак Знак Знак1, Знак Знак Знак Знак Знак Знак,Знак Знак Знак Знак Знак Знак,Знак Знак Знак Знак Знак Знак Знак Знак Знак Знак Знак  Знак,Знак Знак Знак Знак Знак Знак Знак Знак Знак Знак Знак Знак"/>
    <w:basedOn w:val="a1"/>
    <w:link w:val="27"/>
    <w:rsid w:val="004D0E08"/>
    <w:rPr>
      <w:rFonts w:ascii="Times New Roman" w:eastAsia="Times New Roman" w:hAnsi="Times New Roman" w:cs="Times New Roman"/>
      <w:sz w:val="24"/>
      <w:szCs w:val="24"/>
      <w:lang w:eastAsia="ru-RU"/>
    </w:rPr>
  </w:style>
  <w:style w:type="paragraph" w:customStyle="1" w:styleId="210">
    <w:name w:val="Основной текст 21"/>
    <w:basedOn w:val="a0"/>
    <w:rsid w:val="004D0E08"/>
    <w:pPr>
      <w:widowControl w:val="0"/>
      <w:spacing w:after="120"/>
      <w:ind w:left="283" w:firstLine="720"/>
      <w:jc w:val="both"/>
    </w:pPr>
    <w:rPr>
      <w:rFonts w:ascii="Arial" w:hAnsi="Arial"/>
      <w:szCs w:val="20"/>
    </w:rPr>
  </w:style>
  <w:style w:type="paragraph" w:customStyle="1" w:styleId="310">
    <w:name w:val="Основной текст 31"/>
    <w:basedOn w:val="210"/>
    <w:rsid w:val="004D0E08"/>
  </w:style>
  <w:style w:type="paragraph" w:styleId="36">
    <w:name w:val="Body Text Indent 3"/>
    <w:basedOn w:val="a0"/>
    <w:link w:val="37"/>
    <w:rsid w:val="004D0E08"/>
    <w:pPr>
      <w:spacing w:after="120"/>
      <w:ind w:left="283"/>
    </w:pPr>
    <w:rPr>
      <w:sz w:val="16"/>
      <w:szCs w:val="16"/>
    </w:rPr>
  </w:style>
  <w:style w:type="character" w:customStyle="1" w:styleId="37">
    <w:name w:val="Основной текст с отступом 3 Знак"/>
    <w:basedOn w:val="a1"/>
    <w:link w:val="36"/>
    <w:rsid w:val="004D0E08"/>
    <w:rPr>
      <w:rFonts w:ascii="Times New Roman" w:eastAsia="Times New Roman" w:hAnsi="Times New Roman" w:cs="Times New Roman"/>
      <w:sz w:val="16"/>
      <w:szCs w:val="16"/>
      <w:lang w:eastAsia="ru-RU"/>
    </w:rPr>
  </w:style>
  <w:style w:type="paragraph" w:customStyle="1" w:styleId="ConsPlusNormal">
    <w:name w:val="ConsPlusNormal"/>
    <w:rsid w:val="004D0E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2">
    <w:name w:val="#Таблица текст"/>
    <w:basedOn w:val="a0"/>
    <w:rsid w:val="004D0E08"/>
    <w:rPr>
      <w:sz w:val="20"/>
      <w:szCs w:val="20"/>
    </w:rPr>
  </w:style>
  <w:style w:type="paragraph" w:customStyle="1" w:styleId="consnormal1">
    <w:name w:val="consnormal"/>
    <w:basedOn w:val="a0"/>
    <w:rsid w:val="004D0E08"/>
    <w:pPr>
      <w:autoSpaceDE w:val="0"/>
      <w:autoSpaceDN w:val="0"/>
      <w:ind w:right="19772" w:firstLine="720"/>
    </w:pPr>
    <w:rPr>
      <w:rFonts w:ascii="Arial" w:hAnsi="Arial" w:cs="Arial"/>
      <w:sz w:val="20"/>
      <w:szCs w:val="20"/>
    </w:rPr>
  </w:style>
  <w:style w:type="paragraph" w:customStyle="1" w:styleId="consplusnormal0">
    <w:name w:val="consplusnormal"/>
    <w:basedOn w:val="a0"/>
    <w:rsid w:val="004D0E08"/>
    <w:pPr>
      <w:autoSpaceDE w:val="0"/>
      <w:autoSpaceDN w:val="0"/>
      <w:ind w:firstLine="720"/>
    </w:pPr>
    <w:rPr>
      <w:rFonts w:ascii="Arial" w:hAnsi="Arial" w:cs="Arial"/>
      <w:sz w:val="20"/>
      <w:szCs w:val="20"/>
    </w:rPr>
  </w:style>
  <w:style w:type="paragraph" w:styleId="aff3">
    <w:name w:val="List"/>
    <w:basedOn w:val="a0"/>
    <w:rsid w:val="004D0E08"/>
    <w:pPr>
      <w:ind w:left="283" w:hanging="283"/>
    </w:pPr>
  </w:style>
  <w:style w:type="character" w:styleId="aff4">
    <w:name w:val="FollowedHyperlink"/>
    <w:uiPriority w:val="99"/>
    <w:rsid w:val="004D0E08"/>
    <w:rPr>
      <w:color w:val="800080"/>
      <w:u w:val="single"/>
    </w:rPr>
  </w:style>
  <w:style w:type="paragraph" w:customStyle="1" w:styleId="font5">
    <w:name w:val="font5"/>
    <w:basedOn w:val="a0"/>
    <w:rsid w:val="004D0E08"/>
    <w:pPr>
      <w:spacing w:before="100" w:beforeAutospacing="1" w:after="100" w:afterAutospacing="1"/>
    </w:pPr>
  </w:style>
  <w:style w:type="paragraph" w:customStyle="1" w:styleId="font6">
    <w:name w:val="font6"/>
    <w:basedOn w:val="a0"/>
    <w:rsid w:val="004D0E08"/>
    <w:pPr>
      <w:spacing w:before="100" w:beforeAutospacing="1" w:after="100" w:afterAutospacing="1"/>
    </w:pPr>
    <w:rPr>
      <w:b/>
      <w:bCs/>
    </w:rPr>
  </w:style>
  <w:style w:type="paragraph" w:customStyle="1" w:styleId="xl28">
    <w:name w:val="xl2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
    <w:name w:val="xl3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
    <w:name w:val="xl3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
    <w:name w:val="xl3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
    <w:name w:val="xl3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
    <w:name w:val="xl3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
    <w:name w:val="xl3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0">
    <w:name w:val="xl4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1">
    <w:name w:val="xl4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2">
    <w:name w:val="xl42"/>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5">
    <w:name w:val="xl45"/>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6">
    <w:name w:val="xl46"/>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7">
    <w:name w:val="xl4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
    <w:name w:val="xl4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
    <w:name w:val="xl5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2">
    <w:name w:val="xl5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
    <w:name w:val="xl5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
    <w:name w:val="xl5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style>
  <w:style w:type="paragraph" w:customStyle="1" w:styleId="xl55">
    <w:name w:val="xl5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6">
    <w:name w:val="xl5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u w:val="single"/>
    </w:rPr>
  </w:style>
  <w:style w:type="paragraph" w:customStyle="1" w:styleId="xl59">
    <w:name w:val="xl5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
    <w:name w:val="xl60"/>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61">
    <w:name w:val="xl61"/>
    <w:basedOn w:val="a0"/>
    <w:rsid w:val="004D0E08"/>
    <w:pPr>
      <w:spacing w:before="100" w:beforeAutospacing="1" w:after="100" w:afterAutospacing="1"/>
      <w:jc w:val="center"/>
    </w:pPr>
    <w:rPr>
      <w:b/>
      <w:bCs/>
      <w:sz w:val="28"/>
      <w:szCs w:val="28"/>
    </w:rPr>
  </w:style>
  <w:style w:type="paragraph" w:customStyle="1" w:styleId="xl62">
    <w:name w:val="xl62"/>
    <w:basedOn w:val="a0"/>
    <w:rsid w:val="004D0E08"/>
    <w:pPr>
      <w:spacing w:before="100" w:beforeAutospacing="1" w:after="100" w:afterAutospacing="1"/>
      <w:jc w:val="center"/>
    </w:pPr>
  </w:style>
  <w:style w:type="paragraph" w:customStyle="1" w:styleId="xl64">
    <w:name w:val="xl6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65">
    <w:name w:val="xl6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0"/>
    <w:rsid w:val="004D0E0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67">
    <w:name w:val="xl67"/>
    <w:basedOn w:val="a0"/>
    <w:rsid w:val="004D0E08"/>
    <w:pPr>
      <w:pBdr>
        <w:top w:val="single" w:sz="4" w:space="0" w:color="auto"/>
        <w:bottom w:val="single" w:sz="4" w:space="0" w:color="auto"/>
      </w:pBdr>
      <w:spacing w:before="100" w:beforeAutospacing="1" w:after="100" w:afterAutospacing="1"/>
      <w:jc w:val="center"/>
      <w:textAlignment w:val="center"/>
    </w:pPr>
  </w:style>
  <w:style w:type="paragraph" w:customStyle="1" w:styleId="xl68">
    <w:name w:val="xl68"/>
    <w:basedOn w:val="a0"/>
    <w:rsid w:val="004D0E0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2"/>
      <w:szCs w:val="22"/>
    </w:rPr>
  </w:style>
  <w:style w:type="paragraph" w:customStyle="1" w:styleId="xl71">
    <w:name w:val="xl7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character" w:styleId="aff5">
    <w:name w:val="Strong"/>
    <w:qFormat/>
    <w:rsid w:val="004D0E08"/>
    <w:rPr>
      <w:b/>
      <w:bCs/>
    </w:rPr>
  </w:style>
  <w:style w:type="paragraph" w:customStyle="1" w:styleId="font7">
    <w:name w:val="font7"/>
    <w:basedOn w:val="a0"/>
    <w:rsid w:val="004D0E08"/>
    <w:pPr>
      <w:spacing w:before="100" w:beforeAutospacing="1" w:after="100" w:afterAutospacing="1"/>
    </w:pPr>
    <w:rPr>
      <w:color w:val="00CCFF"/>
      <w:sz w:val="20"/>
      <w:szCs w:val="20"/>
    </w:rPr>
  </w:style>
  <w:style w:type="paragraph" w:customStyle="1" w:styleId="font8">
    <w:name w:val="font8"/>
    <w:basedOn w:val="a0"/>
    <w:rsid w:val="004D0E08"/>
    <w:pPr>
      <w:spacing w:before="100" w:beforeAutospacing="1" w:after="100" w:afterAutospacing="1"/>
    </w:pPr>
    <w:rPr>
      <w:color w:val="FF0000"/>
      <w:sz w:val="20"/>
      <w:szCs w:val="20"/>
    </w:rPr>
  </w:style>
  <w:style w:type="paragraph" w:customStyle="1" w:styleId="font9">
    <w:name w:val="font9"/>
    <w:basedOn w:val="a0"/>
    <w:rsid w:val="004D0E08"/>
    <w:pPr>
      <w:spacing w:before="100" w:beforeAutospacing="1" w:after="100" w:afterAutospacing="1"/>
    </w:pPr>
    <w:rPr>
      <w:color w:val="FF0000"/>
      <w:sz w:val="20"/>
      <w:szCs w:val="20"/>
    </w:rPr>
  </w:style>
  <w:style w:type="paragraph" w:customStyle="1" w:styleId="font10">
    <w:name w:val="font10"/>
    <w:basedOn w:val="a0"/>
    <w:rsid w:val="004D0E08"/>
    <w:pPr>
      <w:spacing w:before="100" w:beforeAutospacing="1" w:after="100" w:afterAutospacing="1"/>
    </w:pPr>
    <w:rPr>
      <w:color w:val="FF0000"/>
      <w:sz w:val="20"/>
      <w:szCs w:val="20"/>
    </w:rPr>
  </w:style>
  <w:style w:type="paragraph" w:customStyle="1" w:styleId="xl72">
    <w:name w:val="xl7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0"/>
    <w:rsid w:val="004D0E0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74">
    <w:name w:val="xl7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75">
    <w:name w:val="xl75"/>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76">
    <w:name w:val="xl76"/>
    <w:basedOn w:val="a0"/>
    <w:rsid w:val="004D0E08"/>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7">
    <w:name w:val="xl77"/>
    <w:basedOn w:val="a0"/>
    <w:rsid w:val="004D0E08"/>
    <w:pPr>
      <w:pBdr>
        <w:top w:val="single" w:sz="4" w:space="0" w:color="auto"/>
        <w:left w:val="single" w:sz="4" w:space="0" w:color="auto"/>
      </w:pBdr>
      <w:spacing w:before="100" w:beforeAutospacing="1" w:after="100" w:afterAutospacing="1"/>
      <w:textAlignment w:val="top"/>
    </w:pPr>
    <w:rPr>
      <w:b/>
      <w:bCs/>
    </w:rPr>
  </w:style>
  <w:style w:type="paragraph" w:customStyle="1" w:styleId="xl78">
    <w:name w:val="xl7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B0F0"/>
    </w:rPr>
  </w:style>
  <w:style w:type="paragraph" w:customStyle="1" w:styleId="xl79">
    <w:name w:val="xl7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80">
    <w:name w:val="xl8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1">
    <w:name w:val="xl81"/>
    <w:basedOn w:val="a0"/>
    <w:rsid w:val="004D0E0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2">
    <w:name w:val="xl82"/>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3">
    <w:name w:val="xl83"/>
    <w:basedOn w:val="a0"/>
    <w:rsid w:val="004D0E08"/>
    <w:pPr>
      <w:spacing w:before="100" w:beforeAutospacing="1" w:after="100" w:afterAutospacing="1"/>
      <w:textAlignment w:val="top"/>
    </w:pPr>
    <w:rPr>
      <w:color w:val="FF0000"/>
    </w:rPr>
  </w:style>
  <w:style w:type="paragraph" w:customStyle="1" w:styleId="xl84">
    <w:name w:val="xl8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70C0"/>
    </w:rPr>
  </w:style>
  <w:style w:type="paragraph" w:customStyle="1" w:styleId="xl85">
    <w:name w:val="xl85"/>
    <w:basedOn w:val="a0"/>
    <w:rsid w:val="004D0E08"/>
    <w:pPr>
      <w:spacing w:before="100" w:beforeAutospacing="1" w:after="100" w:afterAutospacing="1"/>
      <w:textAlignment w:val="top"/>
    </w:pPr>
    <w:rPr>
      <w:b/>
      <w:bCs/>
    </w:rPr>
  </w:style>
  <w:style w:type="paragraph" w:customStyle="1" w:styleId="xl86">
    <w:name w:val="xl8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7">
    <w:name w:val="xl8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E46D0A"/>
    </w:rPr>
  </w:style>
  <w:style w:type="paragraph" w:customStyle="1" w:styleId="xl88">
    <w:name w:val="xl8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0"/>
    <w:rsid w:val="004D0E08"/>
    <w:pPr>
      <w:spacing w:before="100" w:beforeAutospacing="1" w:after="100" w:afterAutospacing="1"/>
      <w:textAlignment w:val="top"/>
    </w:pPr>
    <w:rPr>
      <w:rFonts w:ascii="Calibri" w:hAnsi="Calibri"/>
    </w:rPr>
  </w:style>
  <w:style w:type="paragraph" w:customStyle="1" w:styleId="xl90">
    <w:name w:val="xl9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91">
    <w:name w:val="xl9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70C0"/>
    </w:rPr>
  </w:style>
  <w:style w:type="paragraph" w:customStyle="1" w:styleId="xl92">
    <w:name w:val="xl9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3">
    <w:name w:val="xl9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94">
    <w:name w:val="xl94"/>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5">
    <w:name w:val="xl9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olor w:val="FF0000"/>
    </w:rPr>
  </w:style>
  <w:style w:type="paragraph" w:customStyle="1" w:styleId="xl96">
    <w:name w:val="xl96"/>
    <w:basedOn w:val="a0"/>
    <w:rsid w:val="004D0E08"/>
    <w:pPr>
      <w:spacing w:before="100" w:beforeAutospacing="1" w:after="100" w:afterAutospacing="1"/>
      <w:textAlignment w:val="top"/>
    </w:pPr>
  </w:style>
  <w:style w:type="paragraph" w:customStyle="1" w:styleId="xl97">
    <w:name w:val="xl9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00B0F0"/>
    </w:rPr>
  </w:style>
  <w:style w:type="paragraph" w:customStyle="1" w:styleId="xl99">
    <w:name w:val="xl9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100">
    <w:name w:val="xl100"/>
    <w:basedOn w:val="a0"/>
    <w:rsid w:val="004D0E08"/>
    <w:pPr>
      <w:spacing w:before="100" w:beforeAutospacing="1" w:after="100" w:afterAutospacing="1"/>
      <w:textAlignment w:val="top"/>
    </w:pPr>
    <w:rPr>
      <w:b/>
      <w:bCs/>
      <w:color w:val="00B0F0"/>
    </w:rPr>
  </w:style>
  <w:style w:type="paragraph" w:customStyle="1" w:styleId="xl101">
    <w:name w:val="xl101"/>
    <w:basedOn w:val="a0"/>
    <w:rsid w:val="004D0E08"/>
    <w:pPr>
      <w:spacing w:before="100" w:beforeAutospacing="1" w:after="100" w:afterAutospacing="1"/>
      <w:textAlignment w:val="top"/>
    </w:pPr>
    <w:rPr>
      <w:b/>
      <w:bCs/>
    </w:rPr>
  </w:style>
  <w:style w:type="character" w:customStyle="1" w:styleId="BodyTextChar">
    <w:name w:val="Body Text Char"/>
    <w:locked/>
    <w:rsid w:val="004D0E08"/>
    <w:rPr>
      <w:sz w:val="24"/>
      <w:lang w:val="ru-RU" w:eastAsia="ru-RU" w:bidi="ar-SA"/>
    </w:rPr>
  </w:style>
  <w:style w:type="paragraph" w:customStyle="1" w:styleId="18">
    <w:name w:val="Текст1"/>
    <w:basedOn w:val="a0"/>
    <w:rsid w:val="004D0E08"/>
    <w:pPr>
      <w:suppressAutoHyphens/>
    </w:pPr>
    <w:rPr>
      <w:rFonts w:ascii="Courier New" w:hAnsi="Courier New"/>
      <w:sz w:val="20"/>
      <w:szCs w:val="20"/>
      <w:lang w:eastAsia="ar-SA"/>
    </w:rPr>
  </w:style>
  <w:style w:type="paragraph" w:customStyle="1" w:styleId="29">
    <w:name w:val="Текст2"/>
    <w:basedOn w:val="a0"/>
    <w:rsid w:val="004D0E08"/>
    <w:pPr>
      <w:overflowPunct w:val="0"/>
      <w:autoSpaceDE w:val="0"/>
      <w:autoSpaceDN w:val="0"/>
      <w:adjustRightInd w:val="0"/>
      <w:textAlignment w:val="baseline"/>
    </w:pPr>
    <w:rPr>
      <w:rFonts w:ascii="Courier New" w:hAnsi="Courier New"/>
      <w:sz w:val="20"/>
      <w:szCs w:val="20"/>
      <w:lang w:eastAsia="zh-CN"/>
    </w:rPr>
  </w:style>
  <w:style w:type="paragraph" w:styleId="2a">
    <w:name w:val="toc 2"/>
    <w:basedOn w:val="a0"/>
    <w:next w:val="a0"/>
    <w:autoRedefine/>
    <w:rsid w:val="004D0E08"/>
    <w:pPr>
      <w:keepNext/>
      <w:widowControl w:val="0"/>
      <w:tabs>
        <w:tab w:val="left" w:pos="960"/>
        <w:tab w:val="right" w:leader="dot" w:pos="9487"/>
      </w:tabs>
      <w:spacing w:before="60" w:after="120"/>
      <w:ind w:left="238"/>
      <w:jc w:val="center"/>
    </w:pPr>
    <w:rPr>
      <w:rFonts w:ascii="Arial" w:hAnsi="Arial"/>
      <w:b/>
      <w:noProof/>
      <w:szCs w:val="20"/>
    </w:rPr>
  </w:style>
  <w:style w:type="paragraph" w:customStyle="1" w:styleId="txt">
    <w:name w:val="txt"/>
    <w:basedOn w:val="a0"/>
    <w:rsid w:val="004D0E08"/>
    <w:pPr>
      <w:spacing w:before="100" w:beforeAutospacing="1" w:after="100" w:afterAutospacing="1"/>
      <w:jc w:val="both"/>
    </w:pPr>
    <w:rPr>
      <w:rFonts w:ascii="Arial" w:hAnsi="Arial" w:cs="Arial"/>
      <w:sz w:val="20"/>
      <w:szCs w:val="20"/>
    </w:rPr>
  </w:style>
  <w:style w:type="paragraph" w:styleId="aff6">
    <w:name w:val="Plain Text"/>
    <w:basedOn w:val="a0"/>
    <w:link w:val="aff7"/>
    <w:uiPriority w:val="99"/>
    <w:rsid w:val="004D0E08"/>
    <w:rPr>
      <w:rFonts w:ascii="Courier New" w:hAnsi="Courier New" w:cs="Courier New"/>
      <w:sz w:val="20"/>
      <w:szCs w:val="20"/>
    </w:rPr>
  </w:style>
  <w:style w:type="character" w:customStyle="1" w:styleId="aff7">
    <w:name w:val="Текст Знак"/>
    <w:basedOn w:val="a1"/>
    <w:link w:val="aff6"/>
    <w:uiPriority w:val="99"/>
    <w:rsid w:val="004D0E08"/>
    <w:rPr>
      <w:rFonts w:ascii="Courier New" w:eastAsia="Times New Roman" w:hAnsi="Courier New" w:cs="Courier New"/>
      <w:sz w:val="20"/>
      <w:szCs w:val="20"/>
      <w:lang w:eastAsia="ru-RU"/>
    </w:rPr>
  </w:style>
  <w:style w:type="paragraph" w:customStyle="1" w:styleId="19">
    <w:name w:val="Знак Знак1 Знак Знак Знак Знак Знак Знак Знак"/>
    <w:basedOn w:val="a0"/>
    <w:rsid w:val="004D0E08"/>
    <w:pPr>
      <w:spacing w:before="100" w:beforeAutospacing="1" w:after="100" w:afterAutospacing="1"/>
      <w:jc w:val="both"/>
    </w:pPr>
    <w:rPr>
      <w:rFonts w:ascii="Tahoma" w:hAnsi="Tahoma"/>
      <w:sz w:val="20"/>
      <w:szCs w:val="20"/>
      <w:lang w:val="en-US" w:eastAsia="en-US"/>
    </w:rPr>
  </w:style>
  <w:style w:type="paragraph" w:customStyle="1" w:styleId="aff8">
    <w:name w:val="Знак"/>
    <w:basedOn w:val="a0"/>
    <w:rsid w:val="004D0E08"/>
    <w:pPr>
      <w:spacing w:before="100" w:beforeAutospacing="1" w:after="100" w:afterAutospacing="1"/>
    </w:pPr>
    <w:rPr>
      <w:rFonts w:ascii="Tahoma" w:hAnsi="Tahoma"/>
      <w:sz w:val="20"/>
      <w:szCs w:val="20"/>
      <w:lang w:val="en-US" w:eastAsia="en-US"/>
    </w:rPr>
  </w:style>
  <w:style w:type="paragraph" w:styleId="HTML">
    <w:name w:val="HTML Preformatted"/>
    <w:basedOn w:val="a0"/>
    <w:link w:val="HTML0"/>
    <w:rsid w:val="004D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0">
    <w:name w:val="Стандартный HTML Знак"/>
    <w:basedOn w:val="a1"/>
    <w:link w:val="HTML"/>
    <w:rsid w:val="004D0E08"/>
    <w:rPr>
      <w:rFonts w:ascii="Courier New" w:eastAsia="SimSun" w:hAnsi="Courier New" w:cs="Courier New"/>
      <w:sz w:val="20"/>
      <w:szCs w:val="20"/>
      <w:lang w:eastAsia="zh-CN"/>
    </w:rPr>
  </w:style>
  <w:style w:type="character" w:customStyle="1" w:styleId="A13">
    <w:name w:val="A13"/>
    <w:rsid w:val="004D0E08"/>
    <w:rPr>
      <w:rFonts w:cs="Arial"/>
      <w:color w:val="000000"/>
      <w:sz w:val="9"/>
      <w:szCs w:val="9"/>
    </w:rPr>
  </w:style>
  <w:style w:type="character" w:customStyle="1" w:styleId="A10">
    <w:name w:val="A10"/>
    <w:rsid w:val="004D0E08"/>
    <w:rPr>
      <w:rFonts w:cs="Arial"/>
      <w:color w:val="000000"/>
      <w:sz w:val="9"/>
      <w:szCs w:val="9"/>
    </w:rPr>
  </w:style>
  <w:style w:type="paragraph" w:customStyle="1" w:styleId="Default">
    <w:name w:val="Default"/>
    <w:rsid w:val="004D0E08"/>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longtext">
    <w:name w:val="long_text"/>
    <w:basedOn w:val="a1"/>
    <w:rsid w:val="004D0E08"/>
  </w:style>
  <w:style w:type="character" w:customStyle="1" w:styleId="shorttext1">
    <w:name w:val="short_text1"/>
    <w:rsid w:val="004D0E08"/>
    <w:rPr>
      <w:sz w:val="29"/>
      <w:szCs w:val="29"/>
    </w:rPr>
  </w:style>
  <w:style w:type="character" w:customStyle="1" w:styleId="longtext1">
    <w:name w:val="long_text1"/>
    <w:rsid w:val="004D0E08"/>
    <w:rPr>
      <w:sz w:val="20"/>
      <w:szCs w:val="20"/>
    </w:rPr>
  </w:style>
  <w:style w:type="character" w:customStyle="1" w:styleId="mediumtext">
    <w:name w:val="medium_text"/>
    <w:basedOn w:val="a1"/>
    <w:rsid w:val="004D0E08"/>
  </w:style>
  <w:style w:type="paragraph" w:customStyle="1" w:styleId="aff9">
    <w:name w:val="Содержимое таблицы"/>
    <w:basedOn w:val="Default"/>
    <w:next w:val="Default"/>
    <w:rsid w:val="004D0E08"/>
    <w:rPr>
      <w:rFonts w:ascii="Times New Roman" w:hAnsi="Times New Roman" w:cs="Times New Roman"/>
      <w:color w:val="auto"/>
    </w:rPr>
  </w:style>
  <w:style w:type="character" w:customStyle="1" w:styleId="google-src-text">
    <w:name w:val="google-src-text"/>
    <w:basedOn w:val="a1"/>
    <w:rsid w:val="004D0E08"/>
  </w:style>
  <w:style w:type="paragraph" w:customStyle="1" w:styleId="Heading">
    <w:name w:val="Heading"/>
    <w:rsid w:val="004D0E08"/>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211">
    <w:name w:val="Основной текст с отступом 21"/>
    <w:basedOn w:val="a0"/>
    <w:rsid w:val="004D0E08"/>
    <w:pPr>
      <w:overflowPunct w:val="0"/>
      <w:autoSpaceDE w:val="0"/>
      <w:autoSpaceDN w:val="0"/>
      <w:adjustRightInd w:val="0"/>
      <w:ind w:firstLine="284"/>
      <w:jc w:val="both"/>
      <w:textAlignment w:val="baseline"/>
    </w:pPr>
    <w:rPr>
      <w:sz w:val="20"/>
      <w:szCs w:val="20"/>
    </w:rPr>
  </w:style>
  <w:style w:type="paragraph" w:customStyle="1" w:styleId="affa">
    <w:name w:val="ОсновнойНеразрыв"/>
    <w:basedOn w:val="ae"/>
    <w:rsid w:val="004D0E08"/>
    <w:pPr>
      <w:keepNext/>
      <w:spacing w:before="60" w:after="60" w:line="180" w:lineRule="atLeast"/>
      <w:jc w:val="both"/>
    </w:pPr>
    <w:rPr>
      <w:sz w:val="18"/>
    </w:rPr>
  </w:style>
  <w:style w:type="paragraph" w:styleId="affb">
    <w:name w:val="List Bullet"/>
    <w:basedOn w:val="a0"/>
    <w:autoRedefine/>
    <w:rsid w:val="004D0E08"/>
    <w:pPr>
      <w:tabs>
        <w:tab w:val="num" w:pos="1282"/>
      </w:tabs>
      <w:ind w:left="1282" w:hanging="360"/>
    </w:pPr>
    <w:rPr>
      <w:sz w:val="20"/>
      <w:szCs w:val="20"/>
    </w:rPr>
  </w:style>
  <w:style w:type="paragraph" w:customStyle="1" w:styleId="cap1">
    <w:name w:val="cap1"/>
    <w:basedOn w:val="a0"/>
    <w:rsid w:val="004D0E08"/>
    <w:rPr>
      <w:sz w:val="22"/>
      <w:szCs w:val="22"/>
    </w:rPr>
  </w:style>
  <w:style w:type="paragraph" w:customStyle="1" w:styleId="capu1">
    <w:name w:val="capu1"/>
    <w:basedOn w:val="a0"/>
    <w:rsid w:val="004D0E08"/>
    <w:pPr>
      <w:spacing w:after="120"/>
    </w:pPr>
    <w:rPr>
      <w:sz w:val="22"/>
      <w:szCs w:val="22"/>
    </w:rPr>
  </w:style>
  <w:style w:type="paragraph" w:customStyle="1" w:styleId="nonumheader">
    <w:name w:val="nonumheader"/>
    <w:basedOn w:val="a0"/>
    <w:rsid w:val="004D0E08"/>
    <w:pPr>
      <w:spacing w:before="240" w:after="240"/>
      <w:jc w:val="center"/>
    </w:pPr>
    <w:rPr>
      <w:b/>
      <w:bCs/>
    </w:rPr>
  </w:style>
  <w:style w:type="paragraph" w:customStyle="1" w:styleId="newncpi">
    <w:name w:val="newncpi"/>
    <w:basedOn w:val="a0"/>
    <w:rsid w:val="004D0E08"/>
    <w:pPr>
      <w:ind w:firstLine="567"/>
      <w:jc w:val="both"/>
    </w:pPr>
  </w:style>
  <w:style w:type="paragraph" w:customStyle="1" w:styleId="table10">
    <w:name w:val="table10"/>
    <w:basedOn w:val="a0"/>
    <w:rsid w:val="004D0E08"/>
    <w:pPr>
      <w:spacing w:after="100" w:afterAutospacing="1"/>
    </w:pPr>
    <w:rPr>
      <w:sz w:val="20"/>
      <w:szCs w:val="20"/>
    </w:rPr>
  </w:style>
  <w:style w:type="paragraph" w:customStyle="1" w:styleId="numheader">
    <w:name w:val="numheader"/>
    <w:basedOn w:val="a0"/>
    <w:rsid w:val="004D0E08"/>
    <w:pPr>
      <w:spacing w:before="240" w:after="240"/>
      <w:jc w:val="center"/>
    </w:pPr>
    <w:rPr>
      <w:b/>
      <w:bCs/>
    </w:rPr>
  </w:style>
  <w:style w:type="character" w:customStyle="1" w:styleId="onesymbol">
    <w:name w:val="onesymbol"/>
    <w:rsid w:val="004D0E08"/>
    <w:rPr>
      <w:rFonts w:ascii="Symbol" w:hAnsi="Symbol" w:hint="default"/>
    </w:rPr>
  </w:style>
  <w:style w:type="paragraph" w:customStyle="1" w:styleId="affc">
    <w:name w:val="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a">
    <w:name w:val="Знак1"/>
    <w:basedOn w:val="a0"/>
    <w:rsid w:val="004D0E08"/>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1"/>
    <w:basedOn w:val="a0"/>
    <w:rsid w:val="004D0E08"/>
    <w:pPr>
      <w:spacing w:before="100" w:beforeAutospacing="1" w:after="100" w:afterAutospacing="1"/>
    </w:pPr>
    <w:rPr>
      <w:rFonts w:ascii="Tahoma" w:hAnsi="Tahoma"/>
      <w:sz w:val="20"/>
      <w:szCs w:val="20"/>
      <w:lang w:val="en-US" w:eastAsia="en-US"/>
    </w:rPr>
  </w:style>
  <w:style w:type="character" w:customStyle="1" w:styleId="68pt">
    <w:name w:val="Основной текст (6) + 8 pt"/>
    <w:rsid w:val="004D0E08"/>
    <w:rPr>
      <w:rFonts w:ascii="Times New Roman" w:eastAsia="Times New Roman" w:hAnsi="Times New Roman" w:cs="Times New Roman"/>
      <w:b w:val="0"/>
      <w:bCs w:val="0"/>
      <w:i w:val="0"/>
      <w:iCs w:val="0"/>
      <w:smallCaps w:val="0"/>
      <w:strike w:val="0"/>
      <w:spacing w:val="0"/>
      <w:sz w:val="16"/>
      <w:szCs w:val="16"/>
    </w:rPr>
  </w:style>
  <w:style w:type="paragraph" w:styleId="affd">
    <w:name w:val="No Spacing"/>
    <w:qFormat/>
    <w:rsid w:val="004D0E08"/>
    <w:pPr>
      <w:spacing w:after="0" w:line="240" w:lineRule="auto"/>
    </w:pPr>
    <w:rPr>
      <w:rFonts w:ascii="Arial Unicode MS" w:eastAsia="Arial Unicode MS" w:hAnsi="Arial Unicode MS" w:cs="Arial Unicode MS"/>
      <w:color w:val="000000"/>
      <w:sz w:val="24"/>
      <w:szCs w:val="24"/>
      <w:lang w:eastAsia="ru-RU"/>
    </w:rPr>
  </w:style>
  <w:style w:type="paragraph" w:customStyle="1" w:styleId="1c">
    <w:name w:val="Знак Знак Знак Знак Знак Знак Знак Знак Знак Знак1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d">
    <w:name w:val="Знак Знак Знак Знак Знак Знак Знак Знак Знак Знак1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numbering" w:customStyle="1" w:styleId="1e">
    <w:name w:val="Текущий список1"/>
    <w:rsid w:val="004D0E08"/>
  </w:style>
  <w:style w:type="numbering" w:customStyle="1" w:styleId="a">
    <w:name w:val="Стиль ОДМ"/>
    <w:rsid w:val="004D0E08"/>
    <w:pPr>
      <w:numPr>
        <w:numId w:val="8"/>
      </w:numPr>
    </w:pPr>
  </w:style>
  <w:style w:type="paragraph" w:customStyle="1" w:styleId="81">
    <w:name w:val="Знак8 Знак Знак Знак Знак Знак Знак Знак Знак Знак Знак Знак 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character" w:styleId="affe">
    <w:name w:val="Placeholder Text"/>
    <w:uiPriority w:val="99"/>
    <w:semiHidden/>
    <w:rsid w:val="004D0E08"/>
    <w:rPr>
      <w:color w:val="808080"/>
    </w:rPr>
  </w:style>
  <w:style w:type="character" w:customStyle="1" w:styleId="aff">
    <w:name w:val="обычн БО Знак"/>
    <w:link w:val="afe"/>
    <w:rsid w:val="004D0E08"/>
    <w:rPr>
      <w:rFonts w:ascii="Arial" w:eastAsia="Times New Roman" w:hAnsi="Arial" w:cs="Times New Roman"/>
      <w:sz w:val="24"/>
      <w:szCs w:val="20"/>
      <w:lang w:eastAsia="ru-RU"/>
    </w:rPr>
  </w:style>
  <w:style w:type="character" w:customStyle="1" w:styleId="ConsNormal0">
    <w:name w:val="ConsNormal Знак"/>
    <w:link w:val="ConsNormal"/>
    <w:rsid w:val="004D0E08"/>
    <w:rPr>
      <w:rFonts w:ascii="Arial" w:eastAsia="Times New Roman" w:hAnsi="Arial" w:cs="Arial"/>
      <w:sz w:val="20"/>
      <w:szCs w:val="20"/>
      <w:lang w:eastAsia="ru-RU"/>
    </w:rPr>
  </w:style>
  <w:style w:type="paragraph" w:customStyle="1" w:styleId="1f">
    <w:name w:val="Абзац списка1"/>
    <w:basedOn w:val="a0"/>
    <w:rsid w:val="004D0E08"/>
    <w:pPr>
      <w:spacing w:after="200" w:line="276" w:lineRule="auto"/>
      <w:ind w:left="720"/>
      <w:contextualSpacing/>
    </w:pPr>
    <w:rPr>
      <w:rFonts w:ascii="Calibri" w:hAnsi="Calibri"/>
      <w:sz w:val="22"/>
      <w:szCs w:val="22"/>
    </w:rPr>
  </w:style>
  <w:style w:type="character" w:customStyle="1" w:styleId="BodyTextIndent3Char">
    <w:name w:val="Body Text Indent 3 Char"/>
    <w:locked/>
    <w:rsid w:val="004D0E08"/>
    <w:rPr>
      <w:rFonts w:ascii="Times New Roman" w:hAnsi="Times New Roman" w:cs="Times New Roman"/>
      <w:sz w:val="16"/>
      <w:szCs w:val="16"/>
    </w:rPr>
  </w:style>
  <w:style w:type="paragraph" w:customStyle="1" w:styleId="ConsPlusNonformat">
    <w:name w:val="ConsPlusNonformat"/>
    <w:rsid w:val="004D0E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8">
    <w:name w:val="Знак Знак3"/>
    <w:rsid w:val="004D0E08"/>
    <w:rPr>
      <w:sz w:val="24"/>
      <w:szCs w:val="24"/>
      <w:lang w:val="ru-RU" w:eastAsia="ru-RU" w:bidi="ar-SA"/>
    </w:rPr>
  </w:style>
  <w:style w:type="paragraph" w:customStyle="1" w:styleId="1">
    <w:name w:val="Номер1"/>
    <w:basedOn w:val="aff3"/>
    <w:rsid w:val="004D0E08"/>
    <w:pPr>
      <w:numPr>
        <w:ilvl w:val="1"/>
        <w:numId w:val="11"/>
      </w:numPr>
      <w:tabs>
        <w:tab w:val="num" w:pos="1077"/>
      </w:tabs>
      <w:spacing w:before="40" w:after="40"/>
      <w:ind w:left="737" w:hanging="380"/>
      <w:jc w:val="both"/>
    </w:pPr>
    <w:rPr>
      <w:sz w:val="22"/>
      <w:szCs w:val="20"/>
    </w:rPr>
  </w:style>
  <w:style w:type="character" w:customStyle="1" w:styleId="FontStyle49">
    <w:name w:val="Font Style49"/>
    <w:rsid w:val="004D0E08"/>
    <w:rPr>
      <w:rFonts w:ascii="Times New Roman" w:hAnsi="Times New Roman" w:cs="Times New Roman"/>
      <w:sz w:val="22"/>
      <w:szCs w:val="22"/>
    </w:rPr>
  </w:style>
  <w:style w:type="character" w:customStyle="1" w:styleId="FontStyle51">
    <w:name w:val="Font Style51"/>
    <w:rsid w:val="004D0E08"/>
    <w:rPr>
      <w:rFonts w:ascii="Times New Roman" w:hAnsi="Times New Roman" w:cs="Times New Roman"/>
      <w:b/>
      <w:bCs/>
      <w:sz w:val="22"/>
      <w:szCs w:val="22"/>
    </w:rPr>
  </w:style>
  <w:style w:type="paragraph" w:customStyle="1" w:styleId="Style7">
    <w:name w:val="Style7"/>
    <w:basedOn w:val="a0"/>
    <w:rsid w:val="004D0E08"/>
    <w:pPr>
      <w:widowControl w:val="0"/>
      <w:autoSpaceDE w:val="0"/>
      <w:autoSpaceDN w:val="0"/>
      <w:adjustRightInd w:val="0"/>
      <w:spacing w:line="274" w:lineRule="exact"/>
      <w:jc w:val="center"/>
    </w:pPr>
  </w:style>
  <w:style w:type="paragraph" w:customStyle="1" w:styleId="Style15">
    <w:name w:val="Style15"/>
    <w:basedOn w:val="a0"/>
    <w:rsid w:val="004D0E08"/>
    <w:pPr>
      <w:widowControl w:val="0"/>
      <w:autoSpaceDE w:val="0"/>
      <w:autoSpaceDN w:val="0"/>
      <w:adjustRightInd w:val="0"/>
      <w:spacing w:line="266" w:lineRule="exact"/>
      <w:jc w:val="both"/>
    </w:pPr>
  </w:style>
  <w:style w:type="paragraph" w:customStyle="1" w:styleId="Style19">
    <w:name w:val="Style19"/>
    <w:basedOn w:val="a0"/>
    <w:rsid w:val="004D0E08"/>
    <w:pPr>
      <w:widowControl w:val="0"/>
      <w:autoSpaceDE w:val="0"/>
      <w:autoSpaceDN w:val="0"/>
      <w:adjustRightInd w:val="0"/>
    </w:pPr>
  </w:style>
  <w:style w:type="paragraph" w:customStyle="1" w:styleId="Style24">
    <w:name w:val="Style24"/>
    <w:basedOn w:val="a0"/>
    <w:rsid w:val="004D0E08"/>
    <w:pPr>
      <w:widowControl w:val="0"/>
      <w:autoSpaceDE w:val="0"/>
      <w:autoSpaceDN w:val="0"/>
      <w:adjustRightInd w:val="0"/>
      <w:spacing w:line="281" w:lineRule="exact"/>
      <w:jc w:val="both"/>
    </w:pPr>
  </w:style>
  <w:style w:type="paragraph" w:customStyle="1" w:styleId="Style34">
    <w:name w:val="Style34"/>
    <w:basedOn w:val="a0"/>
    <w:rsid w:val="004D0E08"/>
    <w:pPr>
      <w:widowControl w:val="0"/>
      <w:autoSpaceDE w:val="0"/>
      <w:autoSpaceDN w:val="0"/>
      <w:adjustRightInd w:val="0"/>
      <w:spacing w:line="281" w:lineRule="exact"/>
      <w:ind w:firstLine="742"/>
      <w:jc w:val="both"/>
    </w:pPr>
  </w:style>
  <w:style w:type="paragraph" w:customStyle="1" w:styleId="Style35">
    <w:name w:val="Style35"/>
    <w:basedOn w:val="a0"/>
    <w:rsid w:val="004D0E08"/>
    <w:pPr>
      <w:widowControl w:val="0"/>
      <w:autoSpaceDE w:val="0"/>
      <w:autoSpaceDN w:val="0"/>
      <w:adjustRightInd w:val="0"/>
      <w:spacing w:line="274" w:lineRule="exact"/>
      <w:ind w:firstLine="713"/>
      <w:jc w:val="both"/>
    </w:pPr>
  </w:style>
  <w:style w:type="paragraph" w:customStyle="1" w:styleId="Style45">
    <w:name w:val="Style45"/>
    <w:basedOn w:val="a0"/>
    <w:rsid w:val="004D0E08"/>
    <w:pPr>
      <w:widowControl w:val="0"/>
      <w:autoSpaceDE w:val="0"/>
      <w:autoSpaceDN w:val="0"/>
      <w:adjustRightInd w:val="0"/>
    </w:pPr>
  </w:style>
  <w:style w:type="character" w:customStyle="1" w:styleId="FontStyle61">
    <w:name w:val="Font Style61"/>
    <w:rsid w:val="004D0E08"/>
    <w:rPr>
      <w:rFonts w:ascii="Times New Roman" w:hAnsi="Times New Roman" w:cs="Times New Roman"/>
      <w:b/>
      <w:bCs/>
      <w:sz w:val="22"/>
      <w:szCs w:val="22"/>
    </w:rPr>
  </w:style>
  <w:style w:type="paragraph" w:customStyle="1" w:styleId="Style16">
    <w:name w:val="Style16"/>
    <w:basedOn w:val="a0"/>
    <w:rsid w:val="004D0E08"/>
    <w:pPr>
      <w:widowControl w:val="0"/>
      <w:autoSpaceDE w:val="0"/>
      <w:autoSpaceDN w:val="0"/>
      <w:adjustRightInd w:val="0"/>
      <w:jc w:val="both"/>
    </w:pPr>
  </w:style>
  <w:style w:type="paragraph" w:customStyle="1" w:styleId="Style37">
    <w:name w:val="Style37"/>
    <w:basedOn w:val="a0"/>
    <w:rsid w:val="004D0E08"/>
    <w:pPr>
      <w:widowControl w:val="0"/>
      <w:autoSpaceDE w:val="0"/>
      <w:autoSpaceDN w:val="0"/>
      <w:adjustRightInd w:val="0"/>
      <w:spacing w:line="274" w:lineRule="exact"/>
      <w:ind w:firstLine="360"/>
      <w:jc w:val="both"/>
    </w:pPr>
  </w:style>
  <w:style w:type="character" w:customStyle="1" w:styleId="FontStyle64">
    <w:name w:val="Font Style64"/>
    <w:rsid w:val="004D0E08"/>
    <w:rPr>
      <w:rFonts w:ascii="Times New Roman" w:hAnsi="Times New Roman" w:cs="Times New Roman"/>
      <w:sz w:val="30"/>
      <w:szCs w:val="30"/>
    </w:rPr>
  </w:style>
  <w:style w:type="paragraph" w:customStyle="1" w:styleId="Style20">
    <w:name w:val="Style20"/>
    <w:basedOn w:val="a0"/>
    <w:rsid w:val="004D0E08"/>
    <w:pPr>
      <w:widowControl w:val="0"/>
      <w:autoSpaceDE w:val="0"/>
      <w:autoSpaceDN w:val="0"/>
      <w:adjustRightInd w:val="0"/>
      <w:spacing w:line="274" w:lineRule="exact"/>
      <w:ind w:firstLine="353"/>
    </w:pPr>
  </w:style>
  <w:style w:type="paragraph" w:customStyle="1" w:styleId="Style39">
    <w:name w:val="Style39"/>
    <w:basedOn w:val="a0"/>
    <w:rsid w:val="004D0E08"/>
    <w:pPr>
      <w:widowControl w:val="0"/>
      <w:autoSpaceDE w:val="0"/>
      <w:autoSpaceDN w:val="0"/>
      <w:adjustRightInd w:val="0"/>
      <w:jc w:val="both"/>
    </w:pPr>
  </w:style>
  <w:style w:type="character" w:customStyle="1" w:styleId="FontStyle62">
    <w:name w:val="Font Style62"/>
    <w:rsid w:val="004D0E08"/>
    <w:rPr>
      <w:rFonts w:ascii="Times New Roman" w:hAnsi="Times New Roman" w:cs="Times New Roman"/>
      <w:b/>
      <w:bCs/>
      <w:spacing w:val="10"/>
      <w:sz w:val="24"/>
      <w:szCs w:val="24"/>
    </w:rPr>
  </w:style>
  <w:style w:type="character" w:customStyle="1" w:styleId="FontStyle70">
    <w:name w:val="Font Style70"/>
    <w:rsid w:val="004D0E08"/>
    <w:rPr>
      <w:rFonts w:ascii="Times New Roman" w:hAnsi="Times New Roman" w:cs="Times New Roman"/>
      <w:sz w:val="24"/>
      <w:szCs w:val="24"/>
    </w:rPr>
  </w:style>
  <w:style w:type="paragraph" w:customStyle="1" w:styleId="afff">
    <w:name w:val="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BodyText31">
    <w:name w:val="Body Text 31"/>
    <w:basedOn w:val="a0"/>
    <w:rsid w:val="004D0E08"/>
    <w:pPr>
      <w:widowControl w:val="0"/>
      <w:spacing w:after="120"/>
      <w:ind w:left="283" w:firstLine="720"/>
      <w:jc w:val="both"/>
    </w:pPr>
    <w:rPr>
      <w:rFonts w:ascii="Arial" w:hAnsi="Arial"/>
      <w:szCs w:val="20"/>
    </w:rPr>
  </w:style>
  <w:style w:type="paragraph" w:customStyle="1" w:styleId="BodyText32">
    <w:name w:val="Body Text 32"/>
    <w:basedOn w:val="BodyText21"/>
    <w:rsid w:val="004D0E08"/>
    <w:pPr>
      <w:autoSpaceDE/>
      <w:autoSpaceDN/>
      <w:spacing w:after="120"/>
      <w:ind w:left="283" w:firstLine="720"/>
    </w:pPr>
    <w:rPr>
      <w:rFonts w:ascii="Arial" w:hAnsi="Arial"/>
      <w:sz w:val="24"/>
      <w:szCs w:val="20"/>
    </w:rPr>
  </w:style>
  <w:style w:type="paragraph" w:customStyle="1" w:styleId="2b">
    <w:name w:val="Обычный2"/>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20">
    <w:name w:val="Основной текст 22"/>
    <w:basedOn w:val="a0"/>
    <w:rsid w:val="004D0E08"/>
    <w:pPr>
      <w:widowControl w:val="0"/>
      <w:spacing w:after="120"/>
      <w:ind w:left="283" w:firstLine="720"/>
      <w:jc w:val="both"/>
    </w:pPr>
    <w:rPr>
      <w:rFonts w:ascii="Arial" w:hAnsi="Arial"/>
      <w:szCs w:val="20"/>
    </w:rPr>
  </w:style>
  <w:style w:type="paragraph" w:customStyle="1" w:styleId="320">
    <w:name w:val="Основной текст 32"/>
    <w:basedOn w:val="220"/>
    <w:rsid w:val="004D0E08"/>
  </w:style>
  <w:style w:type="paragraph" w:styleId="afff0">
    <w:name w:val="Document Map"/>
    <w:basedOn w:val="a0"/>
    <w:link w:val="afff1"/>
    <w:rsid w:val="004D0E08"/>
    <w:pPr>
      <w:shd w:val="clear" w:color="auto" w:fill="000080"/>
    </w:pPr>
    <w:rPr>
      <w:rFonts w:ascii="Tahoma" w:hAnsi="Tahoma"/>
      <w:sz w:val="20"/>
      <w:szCs w:val="20"/>
    </w:rPr>
  </w:style>
  <w:style w:type="character" w:customStyle="1" w:styleId="afff1">
    <w:name w:val="Схема документа Знак"/>
    <w:basedOn w:val="a1"/>
    <w:link w:val="afff0"/>
    <w:rsid w:val="004D0E08"/>
    <w:rPr>
      <w:rFonts w:ascii="Tahoma" w:eastAsia="Times New Roman" w:hAnsi="Tahoma" w:cs="Times New Roman"/>
      <w:sz w:val="20"/>
      <w:szCs w:val="20"/>
      <w:shd w:val="clear" w:color="auto" w:fill="000080"/>
      <w:lang w:eastAsia="ru-RU"/>
    </w:rPr>
  </w:style>
  <w:style w:type="paragraph" w:styleId="afff2">
    <w:name w:val="caption"/>
    <w:basedOn w:val="a0"/>
    <w:next w:val="a0"/>
    <w:qFormat/>
    <w:rsid w:val="004D0E08"/>
    <w:pPr>
      <w:ind w:firstLine="567"/>
      <w:jc w:val="center"/>
    </w:pPr>
    <w:rPr>
      <w:szCs w:val="20"/>
    </w:rPr>
  </w:style>
  <w:style w:type="paragraph" w:styleId="afff3">
    <w:name w:val="Block Text"/>
    <w:basedOn w:val="a0"/>
    <w:rsid w:val="004D0E08"/>
    <w:pPr>
      <w:ind w:left="567" w:right="43" w:hanging="141"/>
      <w:jc w:val="both"/>
    </w:pPr>
    <w:rPr>
      <w:szCs w:val="20"/>
    </w:rPr>
  </w:style>
  <w:style w:type="paragraph" w:styleId="1f0">
    <w:name w:val="toc 1"/>
    <w:basedOn w:val="a0"/>
    <w:next w:val="a0"/>
    <w:link w:val="1f1"/>
    <w:autoRedefine/>
    <w:rsid w:val="004D0E08"/>
    <w:pPr>
      <w:spacing w:before="120"/>
    </w:pPr>
    <w:rPr>
      <w:szCs w:val="20"/>
    </w:rPr>
  </w:style>
  <w:style w:type="paragraph" w:styleId="39">
    <w:name w:val="toc 3"/>
    <w:basedOn w:val="a0"/>
    <w:next w:val="a0"/>
    <w:autoRedefine/>
    <w:uiPriority w:val="39"/>
    <w:rsid w:val="004D0E08"/>
    <w:pPr>
      <w:tabs>
        <w:tab w:val="right" w:leader="dot" w:pos="9356"/>
      </w:tabs>
      <w:ind w:left="400"/>
    </w:pPr>
    <w:rPr>
      <w:szCs w:val="20"/>
    </w:rPr>
  </w:style>
  <w:style w:type="paragraph" w:styleId="42">
    <w:name w:val="toc 4"/>
    <w:basedOn w:val="a0"/>
    <w:next w:val="a0"/>
    <w:autoRedefine/>
    <w:rsid w:val="004D0E08"/>
    <w:pPr>
      <w:ind w:left="600"/>
    </w:pPr>
    <w:rPr>
      <w:sz w:val="20"/>
      <w:szCs w:val="20"/>
    </w:rPr>
  </w:style>
  <w:style w:type="paragraph" w:styleId="51">
    <w:name w:val="toc 5"/>
    <w:basedOn w:val="a0"/>
    <w:next w:val="a0"/>
    <w:autoRedefine/>
    <w:rsid w:val="004D0E08"/>
    <w:pPr>
      <w:ind w:left="800"/>
    </w:pPr>
    <w:rPr>
      <w:sz w:val="20"/>
      <w:szCs w:val="20"/>
    </w:rPr>
  </w:style>
  <w:style w:type="paragraph" w:styleId="61">
    <w:name w:val="toc 6"/>
    <w:basedOn w:val="a0"/>
    <w:next w:val="a0"/>
    <w:autoRedefine/>
    <w:rsid w:val="004D0E08"/>
    <w:pPr>
      <w:ind w:left="1000"/>
    </w:pPr>
    <w:rPr>
      <w:sz w:val="20"/>
      <w:szCs w:val="20"/>
    </w:rPr>
  </w:style>
  <w:style w:type="paragraph" w:styleId="71">
    <w:name w:val="toc 7"/>
    <w:basedOn w:val="a0"/>
    <w:next w:val="a0"/>
    <w:autoRedefine/>
    <w:rsid w:val="004D0E08"/>
    <w:pPr>
      <w:ind w:left="1200"/>
    </w:pPr>
    <w:rPr>
      <w:sz w:val="20"/>
      <w:szCs w:val="20"/>
    </w:rPr>
  </w:style>
  <w:style w:type="paragraph" w:styleId="82">
    <w:name w:val="toc 8"/>
    <w:basedOn w:val="a0"/>
    <w:next w:val="a0"/>
    <w:autoRedefine/>
    <w:rsid w:val="004D0E08"/>
    <w:pPr>
      <w:ind w:left="1400"/>
    </w:pPr>
    <w:rPr>
      <w:sz w:val="20"/>
      <w:szCs w:val="20"/>
    </w:rPr>
  </w:style>
  <w:style w:type="paragraph" w:styleId="91">
    <w:name w:val="toc 9"/>
    <w:basedOn w:val="a0"/>
    <w:next w:val="a0"/>
    <w:autoRedefine/>
    <w:rsid w:val="004D0E08"/>
    <w:pPr>
      <w:ind w:left="1600"/>
    </w:pPr>
    <w:rPr>
      <w:sz w:val="20"/>
      <w:szCs w:val="20"/>
    </w:rPr>
  </w:style>
  <w:style w:type="paragraph" w:customStyle="1" w:styleId="FR2">
    <w:name w:val="FR2"/>
    <w:rsid w:val="004D0E08"/>
    <w:pPr>
      <w:widowControl w:val="0"/>
      <w:autoSpaceDE w:val="0"/>
      <w:autoSpaceDN w:val="0"/>
      <w:adjustRightInd w:val="0"/>
      <w:spacing w:after="0" w:line="240" w:lineRule="auto"/>
      <w:ind w:left="840"/>
    </w:pPr>
    <w:rPr>
      <w:rFonts w:ascii="Arial" w:eastAsia="Times New Roman" w:hAnsi="Arial" w:cs="Arial"/>
      <w:b/>
      <w:bCs/>
      <w:noProof/>
      <w:sz w:val="12"/>
      <w:szCs w:val="12"/>
      <w:lang w:eastAsia="ru-RU"/>
    </w:rPr>
  </w:style>
  <w:style w:type="paragraph" w:customStyle="1" w:styleId="FR3">
    <w:name w:val="FR3"/>
    <w:rsid w:val="004D0E08"/>
    <w:pPr>
      <w:widowControl w:val="0"/>
      <w:autoSpaceDE w:val="0"/>
      <w:autoSpaceDN w:val="0"/>
      <w:adjustRightInd w:val="0"/>
      <w:spacing w:before="60" w:after="0" w:line="240" w:lineRule="auto"/>
      <w:jc w:val="right"/>
    </w:pPr>
    <w:rPr>
      <w:rFonts w:ascii="Arial" w:eastAsia="Times New Roman" w:hAnsi="Arial" w:cs="Arial"/>
      <w:sz w:val="24"/>
      <w:szCs w:val="24"/>
      <w:lang w:eastAsia="ru-RU"/>
    </w:rPr>
  </w:style>
  <w:style w:type="paragraph" w:customStyle="1" w:styleId="FR4">
    <w:name w:val="FR4"/>
    <w:rsid w:val="004D0E08"/>
    <w:pPr>
      <w:widowControl w:val="0"/>
      <w:autoSpaceDE w:val="0"/>
      <w:autoSpaceDN w:val="0"/>
      <w:adjustRightInd w:val="0"/>
      <w:spacing w:before="80" w:after="0" w:line="240" w:lineRule="auto"/>
      <w:jc w:val="right"/>
    </w:pPr>
    <w:rPr>
      <w:rFonts w:ascii="Arial" w:eastAsia="Times New Roman" w:hAnsi="Arial" w:cs="Arial"/>
      <w:sz w:val="18"/>
      <w:szCs w:val="18"/>
      <w:lang w:eastAsia="ru-RU"/>
    </w:rPr>
  </w:style>
  <w:style w:type="paragraph" w:styleId="1f2">
    <w:name w:val="index 1"/>
    <w:basedOn w:val="a0"/>
    <w:next w:val="a0"/>
    <w:autoRedefine/>
    <w:rsid w:val="004D0E08"/>
    <w:pPr>
      <w:ind w:left="200" w:hanging="200"/>
    </w:pPr>
    <w:rPr>
      <w:sz w:val="20"/>
      <w:szCs w:val="20"/>
    </w:rPr>
  </w:style>
  <w:style w:type="paragraph" w:customStyle="1" w:styleId="afff4">
    <w:name w:val="Заголовок главы"/>
    <w:basedOn w:val="a0"/>
    <w:next w:val="a0"/>
    <w:rsid w:val="004D0E08"/>
    <w:pPr>
      <w:keepNext/>
      <w:keepLines/>
      <w:spacing w:before="480" w:after="360" w:line="440" w:lineRule="atLeast"/>
      <w:ind w:right="2160"/>
      <w:jc w:val="both"/>
    </w:pPr>
    <w:rPr>
      <w:rFonts w:ascii="Arial" w:hAnsi="Arial"/>
      <w:color w:val="808080"/>
      <w:spacing w:val="-5"/>
      <w:kern w:val="28"/>
      <w:sz w:val="44"/>
      <w:szCs w:val="20"/>
    </w:rPr>
  </w:style>
  <w:style w:type="paragraph" w:customStyle="1" w:styleId="120">
    <w:name w:val="Обычный + 12 пт"/>
    <w:basedOn w:val="ae"/>
    <w:rsid w:val="004D0E08"/>
    <w:pPr>
      <w:spacing w:after="0"/>
      <w:jc w:val="both"/>
    </w:pPr>
  </w:style>
  <w:style w:type="paragraph" w:customStyle="1" w:styleId="afff5">
    <w:name w:val="Заголовок первый"/>
    <w:basedOn w:val="10"/>
    <w:link w:val="afff6"/>
    <w:rsid w:val="004D0E08"/>
    <w:pPr>
      <w:shd w:val="clear" w:color="auto" w:fill="auto"/>
      <w:spacing w:before="120" w:after="120" w:line="276" w:lineRule="auto"/>
      <w:ind w:firstLine="0"/>
    </w:pPr>
    <w:rPr>
      <w:rFonts w:cs="Arial"/>
      <w:bCs/>
      <w:i w:val="0"/>
      <w:iCs w:val="0"/>
      <w:color w:val="auto"/>
      <w:kern w:val="32"/>
      <w:sz w:val="26"/>
      <w:szCs w:val="32"/>
    </w:rPr>
  </w:style>
  <w:style w:type="paragraph" w:customStyle="1" w:styleId="afff7">
    <w:name w:val="Заголовок второй"/>
    <w:basedOn w:val="afff5"/>
    <w:rsid w:val="004D0E08"/>
    <w:rPr>
      <w:caps/>
    </w:rPr>
  </w:style>
  <w:style w:type="paragraph" w:customStyle="1" w:styleId="afff8">
    <w:name w:val="Основной первый"/>
    <w:basedOn w:val="afff5"/>
    <w:link w:val="afff9"/>
    <w:rsid w:val="004D0E08"/>
    <w:pPr>
      <w:ind w:firstLine="567"/>
      <w:jc w:val="both"/>
    </w:pPr>
    <w:rPr>
      <w:b w:val="0"/>
    </w:rPr>
  </w:style>
  <w:style w:type="character" w:customStyle="1" w:styleId="afff6">
    <w:name w:val="Заголовок первый Знак"/>
    <w:link w:val="afff5"/>
    <w:rsid w:val="004D0E08"/>
    <w:rPr>
      <w:rFonts w:ascii="Times New Roman" w:eastAsia="Times New Roman" w:hAnsi="Times New Roman" w:cs="Arial"/>
      <w:b/>
      <w:bCs/>
      <w:kern w:val="32"/>
      <w:sz w:val="26"/>
      <w:szCs w:val="32"/>
      <w:lang w:eastAsia="ru-RU"/>
    </w:rPr>
  </w:style>
  <w:style w:type="character" w:customStyle="1" w:styleId="afff9">
    <w:name w:val="Основной первый Знак"/>
    <w:basedOn w:val="afff6"/>
    <w:link w:val="afff8"/>
    <w:rsid w:val="004D0E08"/>
    <w:rPr>
      <w:rFonts w:ascii="Times New Roman" w:eastAsia="Times New Roman" w:hAnsi="Times New Roman" w:cs="Arial"/>
      <w:b w:val="0"/>
      <w:bCs/>
      <w:kern w:val="32"/>
      <w:sz w:val="26"/>
      <w:szCs w:val="32"/>
      <w:lang w:eastAsia="ru-RU"/>
    </w:rPr>
  </w:style>
  <w:style w:type="character" w:customStyle="1" w:styleId="43">
    <w:name w:val="Знак Знак4"/>
    <w:rsid w:val="004D0E08"/>
    <w:rPr>
      <w:rFonts w:ascii="Times New Roman" w:eastAsia="Times New Roman" w:hAnsi="Times New Roman" w:cs="Times New Roman"/>
      <w:sz w:val="20"/>
      <w:szCs w:val="20"/>
      <w:lang w:eastAsia="ru-RU"/>
    </w:rPr>
  </w:style>
  <w:style w:type="character" w:customStyle="1" w:styleId="CenturySchoolbook">
    <w:name w:val="Основной текст + Century Schoolbook"/>
    <w:aliases w:val="9 pt"/>
    <w:rsid w:val="004D0E08"/>
    <w:rPr>
      <w:rFonts w:ascii="Century Schoolbook" w:eastAsia="Times New Roman" w:hAnsi="Century Schoolbook" w:cs="Century Schoolbook"/>
      <w:color w:val="000000"/>
      <w:spacing w:val="0"/>
      <w:w w:val="100"/>
      <w:position w:val="0"/>
      <w:sz w:val="18"/>
      <w:szCs w:val="18"/>
      <w:shd w:val="clear" w:color="auto" w:fill="FFFFFF"/>
      <w:lang w:val="ru-RU"/>
    </w:rPr>
  </w:style>
  <w:style w:type="paragraph" w:customStyle="1" w:styleId="1f3">
    <w:name w:val="Знак Знак Знак Знак Знак Знак Знак Знак Знак Знак Знак Знак Знак Знак Знак1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afffa">
    <w:name w:val="Знак Знак Знак Знак Знак Знак Знак Знак Знак Знак Знак Знак Знак Знак Знак Знак Знак Знак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1f4">
    <w:name w:val="Заголовок оглавления1"/>
    <w:basedOn w:val="10"/>
    <w:next w:val="a0"/>
    <w:rsid w:val="004D0E08"/>
    <w:pPr>
      <w:keepLines/>
      <w:shd w:val="clear" w:color="auto" w:fill="auto"/>
      <w:spacing w:before="480" w:line="276" w:lineRule="auto"/>
      <w:ind w:firstLine="0"/>
      <w:jc w:val="left"/>
      <w:outlineLvl w:val="9"/>
    </w:pPr>
    <w:rPr>
      <w:rFonts w:ascii="Cambria" w:hAnsi="Cambria"/>
      <w:bCs/>
      <w:i w:val="0"/>
      <w:iCs w:val="0"/>
      <w:color w:val="365F91"/>
    </w:rPr>
  </w:style>
  <w:style w:type="character" w:customStyle="1" w:styleId="1f1">
    <w:name w:val="Оглавление 1 Знак"/>
    <w:link w:val="1f0"/>
    <w:rsid w:val="004D0E08"/>
    <w:rPr>
      <w:rFonts w:ascii="Times New Roman" w:eastAsia="Times New Roman" w:hAnsi="Times New Roman" w:cs="Times New Roman"/>
      <w:sz w:val="24"/>
      <w:szCs w:val="20"/>
      <w:lang w:eastAsia="ru-RU"/>
    </w:rPr>
  </w:style>
  <w:style w:type="paragraph" w:customStyle="1" w:styleId="afffb">
    <w:name w:val="Подпись к рисунку"/>
    <w:basedOn w:val="a0"/>
    <w:link w:val="afffc"/>
    <w:rsid w:val="004D0E08"/>
    <w:pPr>
      <w:keepLines/>
      <w:suppressAutoHyphens/>
      <w:spacing w:after="360" w:line="360" w:lineRule="auto"/>
      <w:jc w:val="center"/>
    </w:pPr>
    <w:rPr>
      <w:szCs w:val="20"/>
    </w:rPr>
  </w:style>
  <w:style w:type="paragraph" w:customStyle="1" w:styleId="afffd">
    <w:name w:val="Строго по центру"/>
    <w:basedOn w:val="a0"/>
    <w:rsid w:val="004D0E08"/>
    <w:pPr>
      <w:spacing w:line="360" w:lineRule="auto"/>
      <w:jc w:val="center"/>
    </w:pPr>
    <w:rPr>
      <w:sz w:val="26"/>
      <w:szCs w:val="20"/>
    </w:rPr>
  </w:style>
  <w:style w:type="paragraph" w:customStyle="1" w:styleId="100">
    <w:name w:val="Стиль Подпись к рисунку + 10 пт"/>
    <w:basedOn w:val="afffb"/>
    <w:link w:val="101"/>
    <w:rsid w:val="004D0E08"/>
    <w:pPr>
      <w:spacing w:after="120"/>
    </w:pPr>
    <w:rPr>
      <w:sz w:val="20"/>
    </w:rPr>
  </w:style>
  <w:style w:type="character" w:customStyle="1" w:styleId="afffc">
    <w:name w:val="Подпись к рисунку Знак"/>
    <w:link w:val="afffb"/>
    <w:rsid w:val="004D0E08"/>
    <w:rPr>
      <w:rFonts w:ascii="Times New Roman" w:eastAsia="Times New Roman" w:hAnsi="Times New Roman" w:cs="Times New Roman"/>
      <w:sz w:val="24"/>
      <w:szCs w:val="20"/>
      <w:lang w:eastAsia="ru-RU"/>
    </w:rPr>
  </w:style>
  <w:style w:type="character" w:customStyle="1" w:styleId="101">
    <w:name w:val="Стиль Подпись к рисунку + 10 пт Знак"/>
    <w:link w:val="100"/>
    <w:rsid w:val="004D0E08"/>
    <w:rPr>
      <w:rFonts w:ascii="Times New Roman" w:eastAsia="Times New Roman" w:hAnsi="Times New Roman" w:cs="Times New Roman"/>
      <w:sz w:val="20"/>
      <w:szCs w:val="20"/>
      <w:lang w:eastAsia="ru-RU"/>
    </w:rPr>
  </w:style>
  <w:style w:type="paragraph" w:customStyle="1" w:styleId="102">
    <w:name w:val="Стиль Подпись к рисунку + 10 пт курсив"/>
    <w:basedOn w:val="afffb"/>
    <w:link w:val="103"/>
    <w:rsid w:val="004D0E08"/>
    <w:pPr>
      <w:spacing w:after="120"/>
    </w:pPr>
    <w:rPr>
      <w:i/>
      <w:iCs/>
      <w:sz w:val="20"/>
    </w:rPr>
  </w:style>
  <w:style w:type="character" w:customStyle="1" w:styleId="103">
    <w:name w:val="Стиль Подпись к рисунку + 10 пт курсив Знак"/>
    <w:link w:val="102"/>
    <w:rsid w:val="004D0E08"/>
    <w:rPr>
      <w:rFonts w:ascii="Times New Roman" w:eastAsia="Times New Roman" w:hAnsi="Times New Roman" w:cs="Times New Roman"/>
      <w:i/>
      <w:iCs/>
      <w:sz w:val="20"/>
      <w:szCs w:val="20"/>
      <w:lang w:eastAsia="ru-RU"/>
    </w:rPr>
  </w:style>
  <w:style w:type="paragraph" w:customStyle="1" w:styleId="font0">
    <w:name w:val="font0"/>
    <w:basedOn w:val="a0"/>
    <w:rsid w:val="004D0E08"/>
    <w:pPr>
      <w:spacing w:before="100" w:beforeAutospacing="1" w:after="100" w:afterAutospacing="1"/>
    </w:pPr>
    <w:rPr>
      <w:rFonts w:ascii="Arial" w:hAnsi="Arial"/>
      <w:sz w:val="20"/>
      <w:szCs w:val="20"/>
    </w:rPr>
  </w:style>
  <w:style w:type="paragraph" w:customStyle="1" w:styleId="xl24">
    <w:name w:val="xl24"/>
    <w:basedOn w:val="a0"/>
    <w:rsid w:val="004D0E08"/>
    <w:pPr>
      <w:spacing w:before="100" w:beforeAutospacing="1" w:after="100" w:afterAutospacing="1"/>
    </w:pPr>
    <w:rPr>
      <w:rFonts w:ascii="Arial" w:hAnsi="Arial"/>
      <w:b/>
      <w:bCs/>
    </w:rPr>
  </w:style>
  <w:style w:type="paragraph" w:customStyle="1" w:styleId="xl25">
    <w:name w:val="xl25"/>
    <w:basedOn w:val="a0"/>
    <w:rsid w:val="004D0E08"/>
    <w:pPr>
      <w:pBdr>
        <w:top w:val="single" w:sz="4" w:space="0" w:color="auto"/>
      </w:pBdr>
      <w:spacing w:before="100" w:beforeAutospacing="1" w:after="100" w:afterAutospacing="1"/>
      <w:jc w:val="right"/>
    </w:pPr>
  </w:style>
  <w:style w:type="paragraph" w:customStyle="1" w:styleId="xl27">
    <w:name w:val="xl2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color w:val="0000FF"/>
    </w:rPr>
  </w:style>
  <w:style w:type="paragraph" w:customStyle="1" w:styleId="font1">
    <w:name w:val="font1"/>
    <w:basedOn w:val="a0"/>
    <w:rsid w:val="004D0E08"/>
    <w:pPr>
      <w:spacing w:before="100" w:beforeAutospacing="1" w:after="100" w:afterAutospacing="1"/>
    </w:pPr>
    <w:rPr>
      <w:rFonts w:ascii="Arial" w:hAnsi="Arial"/>
      <w:sz w:val="20"/>
      <w:szCs w:val="20"/>
    </w:rPr>
  </w:style>
  <w:style w:type="paragraph" w:customStyle="1" w:styleId="font11">
    <w:name w:val="font11"/>
    <w:basedOn w:val="a0"/>
    <w:rsid w:val="004D0E08"/>
    <w:pPr>
      <w:spacing w:before="100" w:beforeAutospacing="1" w:after="100" w:afterAutospacing="1"/>
    </w:pPr>
    <w:rPr>
      <w:rFonts w:ascii="Arial" w:hAnsi="Arial" w:cs="Arial"/>
      <w:sz w:val="20"/>
      <w:szCs w:val="20"/>
    </w:rPr>
  </w:style>
  <w:style w:type="paragraph" w:customStyle="1" w:styleId="afffe">
    <w:name w:val="Рисунок и подпись к рисунку"/>
    <w:basedOn w:val="a0"/>
    <w:rsid w:val="004D0E08"/>
    <w:pPr>
      <w:keepLines/>
      <w:suppressAutoHyphens/>
      <w:spacing w:after="120" w:line="360" w:lineRule="auto"/>
      <w:jc w:val="center"/>
    </w:pPr>
    <w:rPr>
      <w:szCs w:val="20"/>
    </w:rPr>
  </w:style>
  <w:style w:type="numbering" w:customStyle="1" w:styleId="2c">
    <w:name w:val="Нет списка2"/>
    <w:next w:val="a3"/>
    <w:uiPriority w:val="99"/>
    <w:semiHidden/>
    <w:unhideWhenUsed/>
    <w:rsid w:val="004D0E08"/>
  </w:style>
  <w:style w:type="table" w:customStyle="1" w:styleId="2d">
    <w:name w:val="Сетка таблицы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Текущий список12"/>
    <w:rsid w:val="004D0E08"/>
    <w:pPr>
      <w:numPr>
        <w:numId w:val="5"/>
      </w:numPr>
    </w:pPr>
  </w:style>
  <w:style w:type="numbering" w:customStyle="1" w:styleId="2e">
    <w:name w:val="Стиль ОДМ2"/>
    <w:rsid w:val="004D0E08"/>
  </w:style>
  <w:style w:type="paragraph" w:styleId="affff">
    <w:name w:val="Revision"/>
    <w:hidden/>
    <w:uiPriority w:val="99"/>
    <w:semiHidden/>
    <w:rsid w:val="004D0E08"/>
    <w:pPr>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
    <w:next w:val="a3"/>
    <w:semiHidden/>
    <w:unhideWhenUsed/>
    <w:rsid w:val="004D0E08"/>
  </w:style>
  <w:style w:type="paragraph" w:customStyle="1" w:styleId="3b">
    <w:name w:val="Обычный3"/>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30">
    <w:name w:val="Основной текст 23"/>
    <w:basedOn w:val="a0"/>
    <w:rsid w:val="004D0E08"/>
    <w:pPr>
      <w:widowControl w:val="0"/>
      <w:spacing w:after="120"/>
      <w:ind w:left="283" w:firstLine="720"/>
      <w:jc w:val="both"/>
    </w:pPr>
    <w:rPr>
      <w:rFonts w:ascii="Arial" w:hAnsi="Arial"/>
      <w:szCs w:val="20"/>
    </w:rPr>
  </w:style>
  <w:style w:type="paragraph" w:customStyle="1" w:styleId="330">
    <w:name w:val="Основной текст 33"/>
    <w:basedOn w:val="230"/>
    <w:rsid w:val="004D0E08"/>
  </w:style>
  <w:style w:type="numbering" w:customStyle="1" w:styleId="112">
    <w:name w:val="Текущий список11"/>
    <w:rsid w:val="004D0E08"/>
  </w:style>
  <w:style w:type="numbering" w:customStyle="1" w:styleId="1f5">
    <w:name w:val="Стиль ОДМ1"/>
    <w:rsid w:val="004D0E08"/>
  </w:style>
  <w:style w:type="character" w:customStyle="1" w:styleId="style1">
    <w:name w:val="style1"/>
    <w:basedOn w:val="a1"/>
    <w:rsid w:val="004D0E08"/>
  </w:style>
  <w:style w:type="character" w:customStyle="1" w:styleId="apple-converted-space">
    <w:name w:val="apple-converted-space"/>
    <w:basedOn w:val="a1"/>
    <w:rsid w:val="004D0E08"/>
  </w:style>
  <w:style w:type="numbering" w:customStyle="1" w:styleId="3c">
    <w:name w:val="Нет списка3"/>
    <w:next w:val="a3"/>
    <w:uiPriority w:val="99"/>
    <w:semiHidden/>
    <w:unhideWhenUsed/>
    <w:rsid w:val="004D0E08"/>
  </w:style>
  <w:style w:type="table" w:customStyle="1" w:styleId="140">
    <w:name w:val="Сетка таблицы14"/>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3"/>
    <w:semiHidden/>
    <w:unhideWhenUsed/>
    <w:rsid w:val="004D0E08"/>
  </w:style>
  <w:style w:type="table" w:customStyle="1" w:styleId="150">
    <w:name w:val="Сетка таблицы15"/>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4D0E08"/>
  </w:style>
  <w:style w:type="table" w:customStyle="1" w:styleId="213">
    <w:name w:val="Сетка таблицы2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3"/>
    <w:uiPriority w:val="99"/>
    <w:semiHidden/>
    <w:unhideWhenUsed/>
    <w:rsid w:val="004D0E08"/>
  </w:style>
  <w:style w:type="table" w:customStyle="1" w:styleId="160">
    <w:name w:val="Сетка таблицы16"/>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Нет списка13"/>
    <w:next w:val="a3"/>
    <w:semiHidden/>
    <w:unhideWhenUsed/>
    <w:rsid w:val="004D0E08"/>
  </w:style>
  <w:style w:type="numbering" w:customStyle="1" w:styleId="133">
    <w:name w:val="Текущий список13"/>
    <w:rsid w:val="004D0E08"/>
  </w:style>
  <w:style w:type="numbering" w:customStyle="1" w:styleId="3d">
    <w:name w:val="Стиль ОДМ3"/>
    <w:rsid w:val="004D0E08"/>
  </w:style>
  <w:style w:type="numbering" w:customStyle="1" w:styleId="221">
    <w:name w:val="Нет списка22"/>
    <w:next w:val="a3"/>
    <w:uiPriority w:val="99"/>
    <w:semiHidden/>
    <w:unhideWhenUsed/>
    <w:rsid w:val="004D0E08"/>
  </w:style>
  <w:style w:type="numbering" w:customStyle="1" w:styleId="53">
    <w:name w:val="Нет списка5"/>
    <w:next w:val="a3"/>
    <w:uiPriority w:val="99"/>
    <w:semiHidden/>
    <w:unhideWhenUsed/>
    <w:rsid w:val="004D0E08"/>
  </w:style>
  <w:style w:type="numbering" w:customStyle="1" w:styleId="141">
    <w:name w:val="Нет списка14"/>
    <w:next w:val="a3"/>
    <w:uiPriority w:val="99"/>
    <w:semiHidden/>
    <w:unhideWhenUsed/>
    <w:rsid w:val="004D0E08"/>
  </w:style>
  <w:style w:type="table" w:customStyle="1" w:styleId="170">
    <w:name w:val="Сетка таблицы17"/>
    <w:basedOn w:val="a2"/>
    <w:next w:val="a4"/>
    <w:uiPriority w:val="59"/>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Текущий список14"/>
    <w:rsid w:val="004D0E08"/>
    <w:pPr>
      <w:numPr>
        <w:numId w:val="3"/>
      </w:numPr>
    </w:pPr>
  </w:style>
  <w:style w:type="numbering" w:customStyle="1" w:styleId="4">
    <w:name w:val="Стиль ОДМ4"/>
    <w:rsid w:val="004D0E08"/>
    <w:pPr>
      <w:numPr>
        <w:numId w:val="4"/>
      </w:numPr>
    </w:pPr>
  </w:style>
  <w:style w:type="numbering" w:customStyle="1" w:styleId="1111">
    <w:name w:val="Текущий список111"/>
    <w:rsid w:val="004D0E08"/>
  </w:style>
  <w:style w:type="numbering" w:customStyle="1" w:styleId="113">
    <w:name w:val="Стиль ОДМ11"/>
    <w:rsid w:val="004D0E08"/>
  </w:style>
  <w:style w:type="numbering" w:customStyle="1" w:styleId="1112">
    <w:name w:val="Нет списка111"/>
    <w:next w:val="a3"/>
    <w:semiHidden/>
    <w:unhideWhenUsed/>
    <w:rsid w:val="004D0E08"/>
  </w:style>
  <w:style w:type="table" w:customStyle="1" w:styleId="180">
    <w:name w:val="Сетка таблицы18"/>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Нет списка23"/>
    <w:next w:val="a3"/>
    <w:uiPriority w:val="99"/>
    <w:semiHidden/>
    <w:unhideWhenUsed/>
    <w:rsid w:val="004D0E08"/>
  </w:style>
  <w:style w:type="table" w:customStyle="1" w:styleId="222">
    <w:name w:val="Сетка таблицы2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4D0E08"/>
  </w:style>
  <w:style w:type="table" w:customStyle="1" w:styleId="1410">
    <w:name w:val="Сетка таблицы14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Нет списка121"/>
    <w:next w:val="a3"/>
    <w:semiHidden/>
    <w:unhideWhenUsed/>
    <w:rsid w:val="004D0E08"/>
  </w:style>
  <w:style w:type="table" w:customStyle="1" w:styleId="151">
    <w:name w:val="Сетка таблицы151"/>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Текущий список121"/>
    <w:rsid w:val="004D0E08"/>
    <w:pPr>
      <w:numPr>
        <w:numId w:val="6"/>
      </w:numPr>
    </w:pPr>
  </w:style>
  <w:style w:type="numbering" w:customStyle="1" w:styleId="21">
    <w:name w:val="Стиль ОДМ21"/>
    <w:rsid w:val="004D0E08"/>
    <w:pPr>
      <w:numPr>
        <w:numId w:val="7"/>
      </w:numPr>
    </w:pPr>
  </w:style>
  <w:style w:type="numbering" w:customStyle="1" w:styleId="2110">
    <w:name w:val="Нет списка211"/>
    <w:next w:val="a3"/>
    <w:uiPriority w:val="99"/>
    <w:semiHidden/>
    <w:unhideWhenUsed/>
    <w:rsid w:val="004D0E08"/>
  </w:style>
  <w:style w:type="table" w:customStyle="1" w:styleId="2111">
    <w:name w:val="Сетка таблицы2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uiPriority w:val="99"/>
    <w:semiHidden/>
    <w:unhideWhenUsed/>
    <w:rsid w:val="004D0E08"/>
  </w:style>
  <w:style w:type="table" w:customStyle="1" w:styleId="161">
    <w:name w:val="Сетка таблицы16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3"/>
    <w:semiHidden/>
    <w:unhideWhenUsed/>
    <w:rsid w:val="004D0E08"/>
  </w:style>
  <w:style w:type="numbering" w:customStyle="1" w:styleId="131">
    <w:name w:val="Текущий список131"/>
    <w:rsid w:val="004D0E08"/>
    <w:pPr>
      <w:numPr>
        <w:numId w:val="9"/>
      </w:numPr>
    </w:pPr>
  </w:style>
  <w:style w:type="numbering" w:customStyle="1" w:styleId="31">
    <w:name w:val="Стиль ОДМ31"/>
    <w:rsid w:val="004D0E08"/>
    <w:pPr>
      <w:numPr>
        <w:numId w:val="10"/>
      </w:numPr>
    </w:pPr>
  </w:style>
  <w:style w:type="numbering" w:customStyle="1" w:styleId="2210">
    <w:name w:val="Нет списка221"/>
    <w:next w:val="a3"/>
    <w:uiPriority w:val="99"/>
    <w:semiHidden/>
    <w:unhideWhenUsed/>
    <w:rsid w:val="004D0E08"/>
  </w:style>
  <w:style w:type="table" w:customStyle="1" w:styleId="190">
    <w:name w:val="Сетка таблицы19"/>
    <w:basedOn w:val="a2"/>
    <w:next w:val="a4"/>
    <w:uiPriority w:val="59"/>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6">
    <w:name w:val="Неразрешенное упоминание1"/>
    <w:basedOn w:val="a1"/>
    <w:uiPriority w:val="99"/>
    <w:semiHidden/>
    <w:unhideWhenUsed/>
    <w:rsid w:val="005D0032"/>
    <w:rPr>
      <w:color w:val="605E5C"/>
      <w:shd w:val="clear" w:color="auto" w:fill="E1DFDD"/>
    </w:rPr>
  </w:style>
  <w:style w:type="character" w:customStyle="1" w:styleId="f6">
    <w:name w:val="f6"/>
    <w:basedOn w:val="a1"/>
    <w:rsid w:val="00CD14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11D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D0E08"/>
    <w:pPr>
      <w:keepNext/>
      <w:shd w:val="clear" w:color="auto" w:fill="FFFFFF"/>
      <w:spacing w:line="360" w:lineRule="auto"/>
      <w:ind w:firstLine="540"/>
      <w:jc w:val="center"/>
      <w:outlineLvl w:val="0"/>
    </w:pPr>
    <w:rPr>
      <w:b/>
      <w:i/>
      <w:iCs/>
      <w:color w:val="000000"/>
      <w:sz w:val="28"/>
      <w:szCs w:val="28"/>
    </w:rPr>
  </w:style>
  <w:style w:type="paragraph" w:styleId="2">
    <w:name w:val="heading 2"/>
    <w:basedOn w:val="a0"/>
    <w:next w:val="a0"/>
    <w:link w:val="20"/>
    <w:qFormat/>
    <w:rsid w:val="004D0E08"/>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4D0E08"/>
    <w:pPr>
      <w:keepNext/>
      <w:shd w:val="clear" w:color="auto" w:fill="FFFFFF"/>
      <w:spacing w:line="360" w:lineRule="auto"/>
      <w:jc w:val="center"/>
      <w:outlineLvl w:val="2"/>
    </w:pPr>
    <w:rPr>
      <w:b/>
      <w:bCs/>
      <w:color w:val="000000"/>
      <w:sz w:val="28"/>
      <w:szCs w:val="36"/>
    </w:rPr>
  </w:style>
  <w:style w:type="paragraph" w:styleId="40">
    <w:name w:val="heading 4"/>
    <w:basedOn w:val="a0"/>
    <w:next w:val="a0"/>
    <w:link w:val="41"/>
    <w:qFormat/>
    <w:rsid w:val="004D0E08"/>
    <w:pPr>
      <w:keepNext/>
      <w:shd w:val="clear" w:color="auto" w:fill="FFFFFF"/>
      <w:tabs>
        <w:tab w:val="left" w:leader="underscore" w:pos="8726"/>
      </w:tabs>
      <w:spacing w:line="360" w:lineRule="auto"/>
      <w:ind w:firstLine="567"/>
      <w:jc w:val="both"/>
      <w:outlineLvl w:val="3"/>
    </w:pPr>
    <w:rPr>
      <w:b/>
      <w:bCs/>
      <w:iCs/>
      <w:color w:val="000000"/>
      <w:szCs w:val="28"/>
    </w:rPr>
  </w:style>
  <w:style w:type="paragraph" w:styleId="5">
    <w:name w:val="heading 5"/>
    <w:basedOn w:val="a0"/>
    <w:next w:val="a0"/>
    <w:link w:val="50"/>
    <w:qFormat/>
    <w:rsid w:val="004D0E08"/>
    <w:pPr>
      <w:keepNext/>
      <w:shd w:val="clear" w:color="auto" w:fill="FFFFFF"/>
      <w:spacing w:line="360" w:lineRule="auto"/>
      <w:jc w:val="center"/>
      <w:outlineLvl w:val="4"/>
    </w:pPr>
    <w:rPr>
      <w:b/>
      <w:bCs/>
      <w:sz w:val="28"/>
      <w:szCs w:val="28"/>
    </w:rPr>
  </w:style>
  <w:style w:type="paragraph" w:styleId="6">
    <w:name w:val="heading 6"/>
    <w:basedOn w:val="a0"/>
    <w:next w:val="a0"/>
    <w:link w:val="60"/>
    <w:qFormat/>
    <w:rsid w:val="004D0E08"/>
    <w:pPr>
      <w:spacing w:before="240" w:after="60"/>
      <w:outlineLvl w:val="5"/>
    </w:pPr>
    <w:rPr>
      <w:b/>
      <w:bCs/>
      <w:sz w:val="22"/>
      <w:szCs w:val="22"/>
    </w:rPr>
  </w:style>
  <w:style w:type="paragraph" w:styleId="7">
    <w:name w:val="heading 7"/>
    <w:basedOn w:val="a0"/>
    <w:next w:val="a0"/>
    <w:link w:val="70"/>
    <w:qFormat/>
    <w:rsid w:val="004D0E08"/>
    <w:pPr>
      <w:spacing w:before="240" w:after="60"/>
      <w:outlineLvl w:val="6"/>
    </w:pPr>
  </w:style>
  <w:style w:type="paragraph" w:styleId="8">
    <w:name w:val="heading 8"/>
    <w:basedOn w:val="a0"/>
    <w:next w:val="a0"/>
    <w:link w:val="80"/>
    <w:qFormat/>
    <w:rsid w:val="004D0E08"/>
    <w:pPr>
      <w:spacing w:before="240" w:after="60"/>
      <w:outlineLvl w:val="7"/>
    </w:pPr>
    <w:rPr>
      <w:i/>
      <w:iCs/>
    </w:rPr>
  </w:style>
  <w:style w:type="paragraph" w:styleId="9">
    <w:name w:val="heading 9"/>
    <w:basedOn w:val="a0"/>
    <w:next w:val="a0"/>
    <w:link w:val="90"/>
    <w:qFormat/>
    <w:rsid w:val="004D0E08"/>
    <w:pPr>
      <w:keepNext/>
      <w:ind w:right="226"/>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D0E08"/>
    <w:rPr>
      <w:rFonts w:ascii="Times New Roman" w:eastAsia="Times New Roman" w:hAnsi="Times New Roman" w:cs="Times New Roman"/>
      <w:b/>
      <w:i/>
      <w:iCs/>
      <w:color w:val="000000"/>
      <w:sz w:val="28"/>
      <w:szCs w:val="28"/>
      <w:shd w:val="clear" w:color="auto" w:fill="FFFFFF"/>
      <w:lang w:eastAsia="ru-RU"/>
    </w:rPr>
  </w:style>
  <w:style w:type="character" w:customStyle="1" w:styleId="20">
    <w:name w:val="Заголовок 2 Знак"/>
    <w:basedOn w:val="a1"/>
    <w:link w:val="2"/>
    <w:rsid w:val="004D0E08"/>
    <w:rPr>
      <w:rFonts w:ascii="Arial" w:eastAsia="Times New Roman" w:hAnsi="Arial" w:cs="Arial"/>
      <w:b/>
      <w:bCs/>
      <w:i/>
      <w:iCs/>
      <w:sz w:val="28"/>
      <w:szCs w:val="28"/>
      <w:lang w:eastAsia="ru-RU"/>
    </w:rPr>
  </w:style>
  <w:style w:type="character" w:customStyle="1" w:styleId="30">
    <w:name w:val="Заголовок 3 Знак"/>
    <w:basedOn w:val="a1"/>
    <w:link w:val="3"/>
    <w:rsid w:val="004D0E08"/>
    <w:rPr>
      <w:rFonts w:ascii="Times New Roman" w:eastAsia="Times New Roman" w:hAnsi="Times New Roman" w:cs="Times New Roman"/>
      <w:b/>
      <w:bCs/>
      <w:color w:val="000000"/>
      <w:sz w:val="28"/>
      <w:szCs w:val="36"/>
      <w:shd w:val="clear" w:color="auto" w:fill="FFFFFF"/>
      <w:lang w:eastAsia="ru-RU"/>
    </w:rPr>
  </w:style>
  <w:style w:type="character" w:customStyle="1" w:styleId="41">
    <w:name w:val="Заголовок 4 Знак"/>
    <w:basedOn w:val="a1"/>
    <w:link w:val="40"/>
    <w:rsid w:val="004D0E08"/>
    <w:rPr>
      <w:rFonts w:ascii="Times New Roman" w:eastAsia="Times New Roman" w:hAnsi="Times New Roman" w:cs="Times New Roman"/>
      <w:b/>
      <w:bCs/>
      <w:iCs/>
      <w:color w:val="000000"/>
      <w:sz w:val="24"/>
      <w:szCs w:val="28"/>
      <w:shd w:val="clear" w:color="auto" w:fill="FFFFFF"/>
      <w:lang w:eastAsia="ru-RU"/>
    </w:rPr>
  </w:style>
  <w:style w:type="character" w:customStyle="1" w:styleId="50">
    <w:name w:val="Заголовок 5 Знак"/>
    <w:basedOn w:val="a1"/>
    <w:link w:val="5"/>
    <w:rsid w:val="004D0E08"/>
    <w:rPr>
      <w:rFonts w:ascii="Times New Roman" w:eastAsia="Times New Roman" w:hAnsi="Times New Roman" w:cs="Times New Roman"/>
      <w:b/>
      <w:bCs/>
      <w:sz w:val="28"/>
      <w:szCs w:val="28"/>
      <w:shd w:val="clear" w:color="auto" w:fill="FFFFFF"/>
      <w:lang w:eastAsia="ru-RU"/>
    </w:rPr>
  </w:style>
  <w:style w:type="character" w:customStyle="1" w:styleId="60">
    <w:name w:val="Заголовок 6 Знак"/>
    <w:basedOn w:val="a1"/>
    <w:link w:val="6"/>
    <w:rsid w:val="004D0E08"/>
    <w:rPr>
      <w:rFonts w:ascii="Times New Roman" w:eastAsia="Times New Roman" w:hAnsi="Times New Roman" w:cs="Times New Roman"/>
      <w:b/>
      <w:bCs/>
      <w:lang w:eastAsia="ru-RU"/>
    </w:rPr>
  </w:style>
  <w:style w:type="character" w:customStyle="1" w:styleId="70">
    <w:name w:val="Заголовок 7 Знак"/>
    <w:basedOn w:val="a1"/>
    <w:link w:val="7"/>
    <w:rsid w:val="004D0E08"/>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4D0E0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4D0E08"/>
    <w:rPr>
      <w:rFonts w:ascii="Times New Roman" w:eastAsia="Times New Roman" w:hAnsi="Times New Roman" w:cs="Times New Roman"/>
      <w:sz w:val="24"/>
      <w:szCs w:val="20"/>
      <w:lang w:eastAsia="ru-RU"/>
    </w:rPr>
  </w:style>
  <w:style w:type="table" w:styleId="a4">
    <w:name w:val="Table Grid"/>
    <w:basedOn w:val="a2"/>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0"/>
    <w:link w:val="a6"/>
    <w:unhideWhenUsed/>
    <w:rsid w:val="004D0E08"/>
    <w:rPr>
      <w:rFonts w:ascii="Tahoma" w:hAnsi="Tahoma" w:cs="Tahoma"/>
      <w:sz w:val="16"/>
      <w:szCs w:val="16"/>
    </w:rPr>
  </w:style>
  <w:style w:type="character" w:customStyle="1" w:styleId="a6">
    <w:name w:val="Текст выноски Знак"/>
    <w:basedOn w:val="a1"/>
    <w:link w:val="a5"/>
    <w:rsid w:val="004D0E08"/>
    <w:rPr>
      <w:rFonts w:ascii="Tahoma" w:eastAsia="Times New Roman" w:hAnsi="Tahoma" w:cs="Tahoma"/>
      <w:sz w:val="16"/>
      <w:szCs w:val="16"/>
      <w:lang w:eastAsia="ru-RU"/>
    </w:rPr>
  </w:style>
  <w:style w:type="character" w:styleId="a7">
    <w:name w:val="annotation reference"/>
    <w:basedOn w:val="a1"/>
    <w:semiHidden/>
    <w:unhideWhenUsed/>
    <w:rsid w:val="004D0E08"/>
    <w:rPr>
      <w:sz w:val="16"/>
      <w:szCs w:val="16"/>
    </w:rPr>
  </w:style>
  <w:style w:type="paragraph" w:styleId="a8">
    <w:name w:val="annotation text"/>
    <w:basedOn w:val="a0"/>
    <w:link w:val="a9"/>
    <w:semiHidden/>
    <w:unhideWhenUsed/>
    <w:rsid w:val="004D0E08"/>
    <w:rPr>
      <w:sz w:val="20"/>
      <w:szCs w:val="20"/>
    </w:rPr>
  </w:style>
  <w:style w:type="character" w:customStyle="1" w:styleId="a9">
    <w:name w:val="Текст примечания Знак"/>
    <w:basedOn w:val="a1"/>
    <w:link w:val="a8"/>
    <w:semiHidden/>
    <w:rsid w:val="004D0E08"/>
    <w:rPr>
      <w:rFonts w:ascii="Times New Roman" w:eastAsia="Times New Roman" w:hAnsi="Times New Roman" w:cs="Times New Roman"/>
      <w:sz w:val="20"/>
      <w:szCs w:val="20"/>
      <w:lang w:eastAsia="ru-RU"/>
    </w:rPr>
  </w:style>
  <w:style w:type="paragraph" w:styleId="aa">
    <w:name w:val="annotation subject"/>
    <w:basedOn w:val="a8"/>
    <w:next w:val="a8"/>
    <w:link w:val="ab"/>
    <w:unhideWhenUsed/>
    <w:rsid w:val="004D0E08"/>
    <w:rPr>
      <w:b/>
      <w:bCs/>
    </w:rPr>
  </w:style>
  <w:style w:type="character" w:customStyle="1" w:styleId="ab">
    <w:name w:val="Тема примечания Знак"/>
    <w:basedOn w:val="a9"/>
    <w:link w:val="aa"/>
    <w:rsid w:val="004D0E08"/>
    <w:rPr>
      <w:rFonts w:ascii="Times New Roman" w:eastAsia="Times New Roman" w:hAnsi="Times New Roman" w:cs="Times New Roman"/>
      <w:b/>
      <w:bCs/>
      <w:sz w:val="20"/>
      <w:szCs w:val="20"/>
      <w:lang w:eastAsia="ru-RU"/>
    </w:rPr>
  </w:style>
  <w:style w:type="paragraph" w:styleId="ac">
    <w:name w:val="List Paragraph"/>
    <w:basedOn w:val="a0"/>
    <w:uiPriority w:val="34"/>
    <w:qFormat/>
    <w:rsid w:val="004D0E08"/>
    <w:pPr>
      <w:ind w:left="720"/>
      <w:contextualSpacing/>
    </w:pPr>
  </w:style>
  <w:style w:type="numbering" w:customStyle="1" w:styleId="13">
    <w:name w:val="Нет списка1"/>
    <w:next w:val="a3"/>
    <w:uiPriority w:val="99"/>
    <w:semiHidden/>
    <w:unhideWhenUsed/>
    <w:rsid w:val="004D0E08"/>
  </w:style>
  <w:style w:type="paragraph" w:customStyle="1" w:styleId="ad">
    <w:name w:val="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styleId="ae">
    <w:name w:val="Body Text"/>
    <w:basedOn w:val="a0"/>
    <w:link w:val="af"/>
    <w:rsid w:val="004D0E08"/>
    <w:pPr>
      <w:spacing w:after="120"/>
    </w:pPr>
    <w:rPr>
      <w:szCs w:val="20"/>
    </w:rPr>
  </w:style>
  <w:style w:type="character" w:customStyle="1" w:styleId="af">
    <w:name w:val="Основной текст Знак"/>
    <w:basedOn w:val="a1"/>
    <w:link w:val="ae"/>
    <w:rsid w:val="004D0E08"/>
    <w:rPr>
      <w:rFonts w:ascii="Times New Roman" w:eastAsia="Times New Roman" w:hAnsi="Times New Roman" w:cs="Times New Roman"/>
      <w:sz w:val="24"/>
      <w:szCs w:val="20"/>
      <w:lang w:eastAsia="ru-RU"/>
    </w:rPr>
  </w:style>
  <w:style w:type="character" w:styleId="af0">
    <w:name w:val="footnote reference"/>
    <w:rsid w:val="004D0E08"/>
    <w:rPr>
      <w:vertAlign w:val="superscript"/>
    </w:rPr>
  </w:style>
  <w:style w:type="paragraph" w:customStyle="1" w:styleId="ConsNormal">
    <w:name w:val="ConsNormal"/>
    <w:link w:val="ConsNormal0"/>
    <w:rsid w:val="004D0E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Indent"/>
    <w:basedOn w:val="a0"/>
    <w:link w:val="af2"/>
    <w:rsid w:val="004D0E08"/>
    <w:pPr>
      <w:shd w:val="clear" w:color="auto" w:fill="FFFFFF"/>
      <w:tabs>
        <w:tab w:val="left" w:leader="underscore" w:pos="8774"/>
      </w:tabs>
      <w:spacing w:line="360" w:lineRule="auto"/>
      <w:ind w:firstLine="567"/>
      <w:jc w:val="both"/>
    </w:pPr>
    <w:rPr>
      <w:sz w:val="28"/>
      <w:szCs w:val="28"/>
    </w:rPr>
  </w:style>
  <w:style w:type="character" w:customStyle="1" w:styleId="af2">
    <w:name w:val="Основной текст с отступом Знак"/>
    <w:basedOn w:val="a1"/>
    <w:link w:val="af1"/>
    <w:rsid w:val="004D0E08"/>
    <w:rPr>
      <w:rFonts w:ascii="Times New Roman" w:eastAsia="Times New Roman" w:hAnsi="Times New Roman" w:cs="Times New Roman"/>
      <w:sz w:val="28"/>
      <w:szCs w:val="28"/>
      <w:shd w:val="clear" w:color="auto" w:fill="FFFFFF"/>
      <w:lang w:eastAsia="ru-RU"/>
    </w:rPr>
  </w:style>
  <w:style w:type="paragraph" w:styleId="af3">
    <w:name w:val="Normal (Web)"/>
    <w:basedOn w:val="a0"/>
    <w:rsid w:val="004D0E08"/>
    <w:pPr>
      <w:spacing w:before="100" w:after="100"/>
    </w:pPr>
    <w:rPr>
      <w:szCs w:val="20"/>
    </w:rPr>
  </w:style>
  <w:style w:type="paragraph" w:styleId="22">
    <w:name w:val="Body Text 2"/>
    <w:basedOn w:val="a0"/>
    <w:link w:val="23"/>
    <w:rsid w:val="004D0E08"/>
    <w:pPr>
      <w:shd w:val="clear" w:color="auto" w:fill="FFFFFF"/>
      <w:tabs>
        <w:tab w:val="left" w:leader="underscore" w:pos="8726"/>
      </w:tabs>
      <w:jc w:val="center"/>
    </w:pPr>
    <w:rPr>
      <w:b/>
      <w:iCs/>
      <w:sz w:val="28"/>
      <w:szCs w:val="28"/>
    </w:rPr>
  </w:style>
  <w:style w:type="character" w:customStyle="1" w:styleId="23">
    <w:name w:val="Основной текст 2 Знак"/>
    <w:basedOn w:val="a1"/>
    <w:link w:val="22"/>
    <w:rsid w:val="004D0E08"/>
    <w:rPr>
      <w:rFonts w:ascii="Times New Roman" w:eastAsia="Times New Roman" w:hAnsi="Times New Roman" w:cs="Times New Roman"/>
      <w:b/>
      <w:iCs/>
      <w:sz w:val="28"/>
      <w:szCs w:val="28"/>
      <w:shd w:val="clear" w:color="auto" w:fill="FFFFFF"/>
      <w:lang w:eastAsia="ru-RU"/>
    </w:rPr>
  </w:style>
  <w:style w:type="paragraph" w:styleId="af4">
    <w:name w:val="footnote text"/>
    <w:basedOn w:val="a0"/>
    <w:link w:val="af5"/>
    <w:rsid w:val="004D0E08"/>
    <w:pPr>
      <w:widowControl w:val="0"/>
      <w:autoSpaceDE w:val="0"/>
      <w:autoSpaceDN w:val="0"/>
      <w:adjustRightInd w:val="0"/>
    </w:pPr>
    <w:rPr>
      <w:sz w:val="20"/>
      <w:szCs w:val="20"/>
    </w:rPr>
  </w:style>
  <w:style w:type="character" w:customStyle="1" w:styleId="af5">
    <w:name w:val="Текст сноски Знак"/>
    <w:basedOn w:val="a1"/>
    <w:link w:val="af4"/>
    <w:rsid w:val="004D0E08"/>
    <w:rPr>
      <w:rFonts w:ascii="Times New Roman" w:eastAsia="Times New Roman" w:hAnsi="Times New Roman" w:cs="Times New Roman"/>
      <w:sz w:val="20"/>
      <w:szCs w:val="20"/>
      <w:lang w:eastAsia="ru-RU"/>
    </w:rPr>
  </w:style>
  <w:style w:type="character" w:styleId="af6">
    <w:name w:val="page number"/>
    <w:basedOn w:val="a1"/>
    <w:rsid w:val="004D0E08"/>
  </w:style>
  <w:style w:type="paragraph" w:styleId="af7">
    <w:name w:val="footer"/>
    <w:basedOn w:val="a0"/>
    <w:link w:val="af8"/>
    <w:rsid w:val="004D0E08"/>
    <w:pPr>
      <w:widowControl w:val="0"/>
      <w:tabs>
        <w:tab w:val="center" w:pos="4677"/>
        <w:tab w:val="right" w:pos="9355"/>
      </w:tabs>
      <w:autoSpaceDE w:val="0"/>
      <w:autoSpaceDN w:val="0"/>
      <w:adjustRightInd w:val="0"/>
    </w:pPr>
    <w:rPr>
      <w:sz w:val="20"/>
      <w:szCs w:val="20"/>
    </w:rPr>
  </w:style>
  <w:style w:type="character" w:customStyle="1" w:styleId="af8">
    <w:name w:val="Нижний колонтитул Знак"/>
    <w:basedOn w:val="a1"/>
    <w:link w:val="af7"/>
    <w:rsid w:val="004D0E08"/>
    <w:rPr>
      <w:rFonts w:ascii="Times New Roman" w:eastAsia="Times New Roman" w:hAnsi="Times New Roman" w:cs="Times New Roman"/>
      <w:sz w:val="20"/>
      <w:szCs w:val="20"/>
      <w:lang w:eastAsia="ru-RU"/>
    </w:rPr>
  </w:style>
  <w:style w:type="character" w:styleId="af9">
    <w:name w:val="Hyperlink"/>
    <w:uiPriority w:val="99"/>
    <w:rsid w:val="004D0E08"/>
    <w:rPr>
      <w:color w:val="0000FF"/>
      <w:u w:val="single"/>
    </w:rPr>
  </w:style>
  <w:style w:type="table" w:customStyle="1" w:styleId="15">
    <w:name w:val="Сетка таблицы1"/>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header"/>
    <w:basedOn w:val="a0"/>
    <w:link w:val="afb"/>
    <w:rsid w:val="004D0E08"/>
    <w:pPr>
      <w:tabs>
        <w:tab w:val="center" w:pos="4677"/>
        <w:tab w:val="right" w:pos="9355"/>
      </w:tabs>
    </w:pPr>
  </w:style>
  <w:style w:type="character" w:customStyle="1" w:styleId="afb">
    <w:name w:val="Верхний колонтитул Знак"/>
    <w:basedOn w:val="a1"/>
    <w:link w:val="afa"/>
    <w:rsid w:val="004D0E08"/>
    <w:rPr>
      <w:rFonts w:ascii="Times New Roman" w:eastAsia="Times New Roman" w:hAnsi="Times New Roman" w:cs="Times New Roman"/>
      <w:sz w:val="24"/>
      <w:szCs w:val="24"/>
      <w:lang w:eastAsia="ru-RU"/>
    </w:rPr>
  </w:style>
  <w:style w:type="paragraph" w:customStyle="1" w:styleId="FR1">
    <w:name w:val="FR1"/>
    <w:rsid w:val="004D0E08"/>
    <w:pPr>
      <w:widowControl w:val="0"/>
      <w:autoSpaceDE w:val="0"/>
      <w:autoSpaceDN w:val="0"/>
      <w:adjustRightInd w:val="0"/>
      <w:spacing w:before="180" w:after="0" w:line="240" w:lineRule="auto"/>
      <w:jc w:val="center"/>
    </w:pPr>
    <w:rPr>
      <w:rFonts w:ascii="Arial" w:eastAsia="Times New Roman" w:hAnsi="Arial" w:cs="Arial"/>
      <w:noProof/>
      <w:sz w:val="20"/>
      <w:szCs w:val="20"/>
      <w:lang w:eastAsia="ru-RU"/>
    </w:rPr>
  </w:style>
  <w:style w:type="paragraph" w:styleId="afc">
    <w:name w:val="Title"/>
    <w:basedOn w:val="a0"/>
    <w:link w:val="afd"/>
    <w:qFormat/>
    <w:rsid w:val="004D0E08"/>
    <w:pPr>
      <w:widowControl w:val="0"/>
      <w:autoSpaceDE w:val="0"/>
      <w:autoSpaceDN w:val="0"/>
      <w:adjustRightInd w:val="0"/>
      <w:spacing w:before="360"/>
      <w:jc w:val="center"/>
    </w:pPr>
    <w:rPr>
      <w:b/>
      <w:bCs/>
      <w:sz w:val="28"/>
      <w:szCs w:val="28"/>
    </w:rPr>
  </w:style>
  <w:style w:type="character" w:customStyle="1" w:styleId="afd">
    <w:name w:val="Название Знак"/>
    <w:basedOn w:val="a1"/>
    <w:link w:val="afc"/>
    <w:rsid w:val="004D0E08"/>
    <w:rPr>
      <w:rFonts w:ascii="Times New Roman" w:eastAsia="Times New Roman" w:hAnsi="Times New Roman" w:cs="Times New Roman"/>
      <w:b/>
      <w:bCs/>
      <w:sz w:val="28"/>
      <w:szCs w:val="28"/>
      <w:lang w:eastAsia="ru-RU"/>
    </w:rPr>
  </w:style>
  <w:style w:type="paragraph" w:customStyle="1" w:styleId="16">
    <w:name w:val="Обычный1"/>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xl26">
    <w:name w:val="xl26"/>
    <w:basedOn w:val="a0"/>
    <w:rsid w:val="004D0E08"/>
    <w:pPr>
      <w:spacing w:before="100" w:beforeAutospacing="1" w:after="100" w:afterAutospacing="1"/>
      <w:jc w:val="center"/>
    </w:pPr>
  </w:style>
  <w:style w:type="paragraph" w:customStyle="1" w:styleId="afe">
    <w:name w:val="обычн БО"/>
    <w:basedOn w:val="a0"/>
    <w:link w:val="aff"/>
    <w:rsid w:val="004D0E08"/>
    <w:pPr>
      <w:widowControl w:val="0"/>
      <w:jc w:val="both"/>
    </w:pPr>
    <w:rPr>
      <w:rFonts w:ascii="Arial" w:hAnsi="Arial"/>
      <w:szCs w:val="20"/>
    </w:rPr>
  </w:style>
  <w:style w:type="paragraph" w:customStyle="1" w:styleId="BodyText21">
    <w:name w:val="Body Text 21"/>
    <w:basedOn w:val="a0"/>
    <w:rsid w:val="004D0E08"/>
    <w:pPr>
      <w:widowControl w:val="0"/>
      <w:autoSpaceDE w:val="0"/>
      <w:autoSpaceDN w:val="0"/>
      <w:jc w:val="both"/>
    </w:pPr>
    <w:rPr>
      <w:sz w:val="20"/>
    </w:rPr>
  </w:style>
  <w:style w:type="paragraph" w:customStyle="1" w:styleId="xl63">
    <w:name w:val="xl63"/>
    <w:basedOn w:val="a0"/>
    <w:rsid w:val="004D0E08"/>
    <w:pPr>
      <w:spacing w:before="100" w:beforeAutospacing="1" w:after="100" w:afterAutospacing="1"/>
      <w:jc w:val="center"/>
    </w:pPr>
    <w:rPr>
      <w:rFonts w:ascii="Arial" w:hAnsi="Arial" w:cs="Arial"/>
      <w:b/>
      <w:bCs/>
      <w:sz w:val="28"/>
      <w:szCs w:val="28"/>
    </w:rPr>
  </w:style>
  <w:style w:type="paragraph" w:styleId="24">
    <w:name w:val="List 2"/>
    <w:basedOn w:val="a0"/>
    <w:rsid w:val="004D0E08"/>
    <w:pPr>
      <w:ind w:left="566" w:hanging="283"/>
    </w:pPr>
    <w:rPr>
      <w:snapToGrid w:val="0"/>
      <w:sz w:val="20"/>
      <w:szCs w:val="20"/>
    </w:rPr>
  </w:style>
  <w:style w:type="paragraph" w:styleId="32">
    <w:name w:val="List 3"/>
    <w:basedOn w:val="a0"/>
    <w:rsid w:val="004D0E08"/>
    <w:pPr>
      <w:ind w:left="849" w:hanging="283"/>
    </w:pPr>
    <w:rPr>
      <w:snapToGrid w:val="0"/>
      <w:sz w:val="20"/>
      <w:szCs w:val="20"/>
    </w:rPr>
  </w:style>
  <w:style w:type="paragraph" w:styleId="25">
    <w:name w:val="List Continue 2"/>
    <w:basedOn w:val="a0"/>
    <w:rsid w:val="004D0E08"/>
    <w:pPr>
      <w:spacing w:after="120"/>
      <w:ind w:left="566"/>
    </w:pPr>
    <w:rPr>
      <w:snapToGrid w:val="0"/>
      <w:sz w:val="20"/>
      <w:szCs w:val="20"/>
    </w:rPr>
  </w:style>
  <w:style w:type="paragraph" w:styleId="26">
    <w:name w:val="List Bullet 2"/>
    <w:basedOn w:val="a0"/>
    <w:autoRedefine/>
    <w:rsid w:val="004D0E08"/>
    <w:pPr>
      <w:autoSpaceDE w:val="0"/>
      <w:autoSpaceDN w:val="0"/>
      <w:jc w:val="both"/>
    </w:pPr>
    <w:rPr>
      <w:sz w:val="20"/>
    </w:rPr>
  </w:style>
  <w:style w:type="paragraph" w:customStyle="1" w:styleId="xl44">
    <w:name w:val="xl44"/>
    <w:basedOn w:val="a0"/>
    <w:rsid w:val="004D0E08"/>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aff0">
    <w:name w:val="Краткий обратный адрес"/>
    <w:basedOn w:val="a0"/>
    <w:rsid w:val="004D0E08"/>
    <w:rPr>
      <w:snapToGrid w:val="0"/>
      <w:sz w:val="20"/>
      <w:szCs w:val="20"/>
    </w:rPr>
  </w:style>
  <w:style w:type="paragraph" w:styleId="33">
    <w:name w:val="Body Text 3"/>
    <w:basedOn w:val="a0"/>
    <w:link w:val="34"/>
    <w:rsid w:val="004D0E08"/>
    <w:pPr>
      <w:spacing w:after="120"/>
    </w:pPr>
    <w:rPr>
      <w:sz w:val="16"/>
      <w:szCs w:val="16"/>
    </w:rPr>
  </w:style>
  <w:style w:type="character" w:customStyle="1" w:styleId="34">
    <w:name w:val="Основной текст 3 Знак"/>
    <w:basedOn w:val="a1"/>
    <w:link w:val="33"/>
    <w:rsid w:val="004D0E08"/>
    <w:rPr>
      <w:rFonts w:ascii="Times New Roman" w:eastAsia="Times New Roman" w:hAnsi="Times New Roman" w:cs="Times New Roman"/>
      <w:sz w:val="16"/>
      <w:szCs w:val="16"/>
      <w:lang w:eastAsia="ru-RU"/>
    </w:rPr>
  </w:style>
  <w:style w:type="paragraph" w:customStyle="1" w:styleId="35">
    <w:name w:val="заголовок 3"/>
    <w:basedOn w:val="a0"/>
    <w:next w:val="a0"/>
    <w:rsid w:val="004D0E08"/>
    <w:pPr>
      <w:keepNext/>
      <w:autoSpaceDE w:val="0"/>
      <w:autoSpaceDN w:val="0"/>
      <w:spacing w:before="240" w:after="60"/>
      <w:outlineLvl w:val="2"/>
    </w:pPr>
    <w:rPr>
      <w:rFonts w:ascii="Arial" w:hAnsi="Arial" w:cs="Arial"/>
      <w:sz w:val="20"/>
    </w:rPr>
  </w:style>
  <w:style w:type="paragraph" w:customStyle="1" w:styleId="17">
    <w:name w:val="1"/>
    <w:basedOn w:val="a0"/>
    <w:next w:val="af3"/>
    <w:rsid w:val="004D0E08"/>
  </w:style>
  <w:style w:type="paragraph" w:styleId="aff1">
    <w:name w:val="Normal Indent"/>
    <w:basedOn w:val="a0"/>
    <w:rsid w:val="004D0E08"/>
    <w:pPr>
      <w:ind w:left="720"/>
    </w:pPr>
    <w:rPr>
      <w:snapToGrid w:val="0"/>
      <w:sz w:val="20"/>
      <w:szCs w:val="20"/>
    </w:rPr>
  </w:style>
  <w:style w:type="paragraph" w:styleId="27">
    <w:name w:val="Body Text Indent 2"/>
    <w:aliases w:val=" Знак Знак Знак Знак, Знак Знак Знак Знак Знак,Знак Знак Знак Знак Знак,Знак Знак Знак Знак Знак Знак Знак Знак Знак Знак Знак ,Знак Знак Знак Знак Знак Знак Знак Знак Знак Знак Знак"/>
    <w:basedOn w:val="a0"/>
    <w:link w:val="28"/>
    <w:rsid w:val="004D0E08"/>
    <w:pPr>
      <w:spacing w:after="120" w:line="480" w:lineRule="auto"/>
      <w:ind w:left="283"/>
    </w:pPr>
  </w:style>
  <w:style w:type="character" w:customStyle="1" w:styleId="28">
    <w:name w:val="Основной текст с отступом 2 Знак"/>
    <w:aliases w:val=" Знак Знак Знак Знак Знак1, Знак Знак Знак Знак Знак Знак,Знак Знак Знак Знак Знак Знак,Знак Знак Знак Знак Знак Знак Знак Знак Знак Знак Знак  Знак,Знак Знак Знак Знак Знак Знак Знак Знак Знак Знак Знак Знак"/>
    <w:basedOn w:val="a1"/>
    <w:link w:val="27"/>
    <w:rsid w:val="004D0E08"/>
    <w:rPr>
      <w:rFonts w:ascii="Times New Roman" w:eastAsia="Times New Roman" w:hAnsi="Times New Roman" w:cs="Times New Roman"/>
      <w:sz w:val="24"/>
      <w:szCs w:val="24"/>
      <w:lang w:eastAsia="ru-RU"/>
    </w:rPr>
  </w:style>
  <w:style w:type="paragraph" w:customStyle="1" w:styleId="210">
    <w:name w:val="Основной текст 21"/>
    <w:basedOn w:val="a0"/>
    <w:rsid w:val="004D0E08"/>
    <w:pPr>
      <w:widowControl w:val="0"/>
      <w:spacing w:after="120"/>
      <w:ind w:left="283" w:firstLine="720"/>
      <w:jc w:val="both"/>
    </w:pPr>
    <w:rPr>
      <w:rFonts w:ascii="Arial" w:hAnsi="Arial"/>
      <w:szCs w:val="20"/>
    </w:rPr>
  </w:style>
  <w:style w:type="paragraph" w:customStyle="1" w:styleId="310">
    <w:name w:val="Основной текст 31"/>
    <w:basedOn w:val="210"/>
    <w:rsid w:val="004D0E08"/>
  </w:style>
  <w:style w:type="paragraph" w:styleId="36">
    <w:name w:val="Body Text Indent 3"/>
    <w:basedOn w:val="a0"/>
    <w:link w:val="37"/>
    <w:rsid w:val="004D0E08"/>
    <w:pPr>
      <w:spacing w:after="120"/>
      <w:ind w:left="283"/>
    </w:pPr>
    <w:rPr>
      <w:sz w:val="16"/>
      <w:szCs w:val="16"/>
    </w:rPr>
  </w:style>
  <w:style w:type="character" w:customStyle="1" w:styleId="37">
    <w:name w:val="Основной текст с отступом 3 Знак"/>
    <w:basedOn w:val="a1"/>
    <w:link w:val="36"/>
    <w:rsid w:val="004D0E08"/>
    <w:rPr>
      <w:rFonts w:ascii="Times New Roman" w:eastAsia="Times New Roman" w:hAnsi="Times New Roman" w:cs="Times New Roman"/>
      <w:sz w:val="16"/>
      <w:szCs w:val="16"/>
      <w:lang w:eastAsia="ru-RU"/>
    </w:rPr>
  </w:style>
  <w:style w:type="paragraph" w:customStyle="1" w:styleId="ConsPlusNormal">
    <w:name w:val="ConsPlusNormal"/>
    <w:rsid w:val="004D0E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2">
    <w:name w:val="#Таблица текст"/>
    <w:basedOn w:val="a0"/>
    <w:rsid w:val="004D0E08"/>
    <w:rPr>
      <w:sz w:val="20"/>
      <w:szCs w:val="20"/>
    </w:rPr>
  </w:style>
  <w:style w:type="paragraph" w:customStyle="1" w:styleId="consnormal1">
    <w:name w:val="consnormal"/>
    <w:basedOn w:val="a0"/>
    <w:rsid w:val="004D0E08"/>
    <w:pPr>
      <w:autoSpaceDE w:val="0"/>
      <w:autoSpaceDN w:val="0"/>
      <w:ind w:right="19772" w:firstLine="720"/>
    </w:pPr>
    <w:rPr>
      <w:rFonts w:ascii="Arial" w:hAnsi="Arial" w:cs="Arial"/>
      <w:sz w:val="20"/>
      <w:szCs w:val="20"/>
    </w:rPr>
  </w:style>
  <w:style w:type="paragraph" w:customStyle="1" w:styleId="consplusnormal0">
    <w:name w:val="consplusnormal"/>
    <w:basedOn w:val="a0"/>
    <w:rsid w:val="004D0E08"/>
    <w:pPr>
      <w:autoSpaceDE w:val="0"/>
      <w:autoSpaceDN w:val="0"/>
      <w:ind w:firstLine="720"/>
    </w:pPr>
    <w:rPr>
      <w:rFonts w:ascii="Arial" w:hAnsi="Arial" w:cs="Arial"/>
      <w:sz w:val="20"/>
      <w:szCs w:val="20"/>
    </w:rPr>
  </w:style>
  <w:style w:type="paragraph" w:styleId="aff3">
    <w:name w:val="List"/>
    <w:basedOn w:val="a0"/>
    <w:rsid w:val="004D0E08"/>
    <w:pPr>
      <w:ind w:left="283" w:hanging="283"/>
    </w:pPr>
  </w:style>
  <w:style w:type="character" w:styleId="aff4">
    <w:name w:val="FollowedHyperlink"/>
    <w:uiPriority w:val="99"/>
    <w:rsid w:val="004D0E08"/>
    <w:rPr>
      <w:color w:val="800080"/>
      <w:u w:val="single"/>
    </w:rPr>
  </w:style>
  <w:style w:type="paragraph" w:customStyle="1" w:styleId="font5">
    <w:name w:val="font5"/>
    <w:basedOn w:val="a0"/>
    <w:rsid w:val="004D0E08"/>
    <w:pPr>
      <w:spacing w:before="100" w:beforeAutospacing="1" w:after="100" w:afterAutospacing="1"/>
    </w:pPr>
  </w:style>
  <w:style w:type="paragraph" w:customStyle="1" w:styleId="font6">
    <w:name w:val="font6"/>
    <w:basedOn w:val="a0"/>
    <w:rsid w:val="004D0E08"/>
    <w:pPr>
      <w:spacing w:before="100" w:beforeAutospacing="1" w:after="100" w:afterAutospacing="1"/>
    </w:pPr>
    <w:rPr>
      <w:b/>
      <w:bCs/>
    </w:rPr>
  </w:style>
  <w:style w:type="paragraph" w:customStyle="1" w:styleId="xl28">
    <w:name w:val="xl2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
    <w:name w:val="xl3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
    <w:name w:val="xl3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
    <w:name w:val="xl3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
    <w:name w:val="xl3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
    <w:name w:val="xl3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
    <w:name w:val="xl3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0">
    <w:name w:val="xl4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1">
    <w:name w:val="xl4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2">
    <w:name w:val="xl42"/>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5">
    <w:name w:val="xl45"/>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6">
    <w:name w:val="xl46"/>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7">
    <w:name w:val="xl4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
    <w:name w:val="xl4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
    <w:name w:val="xl5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2">
    <w:name w:val="xl5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
    <w:name w:val="xl5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
    <w:name w:val="xl5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style>
  <w:style w:type="paragraph" w:customStyle="1" w:styleId="xl55">
    <w:name w:val="xl5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6">
    <w:name w:val="xl5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u w:val="single"/>
    </w:rPr>
  </w:style>
  <w:style w:type="paragraph" w:customStyle="1" w:styleId="xl59">
    <w:name w:val="xl5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
    <w:name w:val="xl60"/>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61">
    <w:name w:val="xl61"/>
    <w:basedOn w:val="a0"/>
    <w:rsid w:val="004D0E08"/>
    <w:pPr>
      <w:spacing w:before="100" w:beforeAutospacing="1" w:after="100" w:afterAutospacing="1"/>
      <w:jc w:val="center"/>
    </w:pPr>
    <w:rPr>
      <w:b/>
      <w:bCs/>
      <w:sz w:val="28"/>
      <w:szCs w:val="28"/>
    </w:rPr>
  </w:style>
  <w:style w:type="paragraph" w:customStyle="1" w:styleId="xl62">
    <w:name w:val="xl62"/>
    <w:basedOn w:val="a0"/>
    <w:rsid w:val="004D0E08"/>
    <w:pPr>
      <w:spacing w:before="100" w:beforeAutospacing="1" w:after="100" w:afterAutospacing="1"/>
      <w:jc w:val="center"/>
    </w:pPr>
  </w:style>
  <w:style w:type="paragraph" w:customStyle="1" w:styleId="xl64">
    <w:name w:val="xl6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65">
    <w:name w:val="xl6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0"/>
    <w:rsid w:val="004D0E0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67">
    <w:name w:val="xl67"/>
    <w:basedOn w:val="a0"/>
    <w:rsid w:val="004D0E08"/>
    <w:pPr>
      <w:pBdr>
        <w:top w:val="single" w:sz="4" w:space="0" w:color="auto"/>
        <w:bottom w:val="single" w:sz="4" w:space="0" w:color="auto"/>
      </w:pBdr>
      <w:spacing w:before="100" w:beforeAutospacing="1" w:after="100" w:afterAutospacing="1"/>
      <w:jc w:val="center"/>
      <w:textAlignment w:val="center"/>
    </w:pPr>
  </w:style>
  <w:style w:type="paragraph" w:customStyle="1" w:styleId="xl68">
    <w:name w:val="xl68"/>
    <w:basedOn w:val="a0"/>
    <w:rsid w:val="004D0E0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2"/>
      <w:szCs w:val="22"/>
    </w:rPr>
  </w:style>
  <w:style w:type="paragraph" w:customStyle="1" w:styleId="xl71">
    <w:name w:val="xl7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character" w:styleId="aff5">
    <w:name w:val="Strong"/>
    <w:qFormat/>
    <w:rsid w:val="004D0E08"/>
    <w:rPr>
      <w:b/>
      <w:bCs/>
    </w:rPr>
  </w:style>
  <w:style w:type="paragraph" w:customStyle="1" w:styleId="font7">
    <w:name w:val="font7"/>
    <w:basedOn w:val="a0"/>
    <w:rsid w:val="004D0E08"/>
    <w:pPr>
      <w:spacing w:before="100" w:beforeAutospacing="1" w:after="100" w:afterAutospacing="1"/>
    </w:pPr>
    <w:rPr>
      <w:color w:val="00CCFF"/>
      <w:sz w:val="20"/>
      <w:szCs w:val="20"/>
    </w:rPr>
  </w:style>
  <w:style w:type="paragraph" w:customStyle="1" w:styleId="font8">
    <w:name w:val="font8"/>
    <w:basedOn w:val="a0"/>
    <w:rsid w:val="004D0E08"/>
    <w:pPr>
      <w:spacing w:before="100" w:beforeAutospacing="1" w:after="100" w:afterAutospacing="1"/>
    </w:pPr>
    <w:rPr>
      <w:color w:val="FF0000"/>
      <w:sz w:val="20"/>
      <w:szCs w:val="20"/>
    </w:rPr>
  </w:style>
  <w:style w:type="paragraph" w:customStyle="1" w:styleId="font9">
    <w:name w:val="font9"/>
    <w:basedOn w:val="a0"/>
    <w:rsid w:val="004D0E08"/>
    <w:pPr>
      <w:spacing w:before="100" w:beforeAutospacing="1" w:after="100" w:afterAutospacing="1"/>
    </w:pPr>
    <w:rPr>
      <w:color w:val="FF0000"/>
      <w:sz w:val="20"/>
      <w:szCs w:val="20"/>
    </w:rPr>
  </w:style>
  <w:style w:type="paragraph" w:customStyle="1" w:styleId="font10">
    <w:name w:val="font10"/>
    <w:basedOn w:val="a0"/>
    <w:rsid w:val="004D0E08"/>
    <w:pPr>
      <w:spacing w:before="100" w:beforeAutospacing="1" w:after="100" w:afterAutospacing="1"/>
    </w:pPr>
    <w:rPr>
      <w:color w:val="FF0000"/>
      <w:sz w:val="20"/>
      <w:szCs w:val="20"/>
    </w:rPr>
  </w:style>
  <w:style w:type="paragraph" w:customStyle="1" w:styleId="xl72">
    <w:name w:val="xl7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0"/>
    <w:rsid w:val="004D0E0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74">
    <w:name w:val="xl7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75">
    <w:name w:val="xl75"/>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76">
    <w:name w:val="xl76"/>
    <w:basedOn w:val="a0"/>
    <w:rsid w:val="004D0E08"/>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7">
    <w:name w:val="xl77"/>
    <w:basedOn w:val="a0"/>
    <w:rsid w:val="004D0E08"/>
    <w:pPr>
      <w:pBdr>
        <w:top w:val="single" w:sz="4" w:space="0" w:color="auto"/>
        <w:left w:val="single" w:sz="4" w:space="0" w:color="auto"/>
      </w:pBdr>
      <w:spacing w:before="100" w:beforeAutospacing="1" w:after="100" w:afterAutospacing="1"/>
      <w:textAlignment w:val="top"/>
    </w:pPr>
    <w:rPr>
      <w:b/>
      <w:bCs/>
    </w:rPr>
  </w:style>
  <w:style w:type="paragraph" w:customStyle="1" w:styleId="xl78">
    <w:name w:val="xl7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B0F0"/>
    </w:rPr>
  </w:style>
  <w:style w:type="paragraph" w:customStyle="1" w:styleId="xl79">
    <w:name w:val="xl7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80">
    <w:name w:val="xl8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1">
    <w:name w:val="xl81"/>
    <w:basedOn w:val="a0"/>
    <w:rsid w:val="004D0E0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2">
    <w:name w:val="xl82"/>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3">
    <w:name w:val="xl83"/>
    <w:basedOn w:val="a0"/>
    <w:rsid w:val="004D0E08"/>
    <w:pPr>
      <w:spacing w:before="100" w:beforeAutospacing="1" w:after="100" w:afterAutospacing="1"/>
      <w:textAlignment w:val="top"/>
    </w:pPr>
    <w:rPr>
      <w:color w:val="FF0000"/>
    </w:rPr>
  </w:style>
  <w:style w:type="paragraph" w:customStyle="1" w:styleId="xl84">
    <w:name w:val="xl8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70C0"/>
    </w:rPr>
  </w:style>
  <w:style w:type="paragraph" w:customStyle="1" w:styleId="xl85">
    <w:name w:val="xl85"/>
    <w:basedOn w:val="a0"/>
    <w:rsid w:val="004D0E08"/>
    <w:pPr>
      <w:spacing w:before="100" w:beforeAutospacing="1" w:after="100" w:afterAutospacing="1"/>
      <w:textAlignment w:val="top"/>
    </w:pPr>
    <w:rPr>
      <w:b/>
      <w:bCs/>
    </w:rPr>
  </w:style>
  <w:style w:type="paragraph" w:customStyle="1" w:styleId="xl86">
    <w:name w:val="xl8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7">
    <w:name w:val="xl8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E46D0A"/>
    </w:rPr>
  </w:style>
  <w:style w:type="paragraph" w:customStyle="1" w:styleId="xl88">
    <w:name w:val="xl8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0"/>
    <w:rsid w:val="004D0E08"/>
    <w:pPr>
      <w:spacing w:before="100" w:beforeAutospacing="1" w:after="100" w:afterAutospacing="1"/>
      <w:textAlignment w:val="top"/>
    </w:pPr>
    <w:rPr>
      <w:rFonts w:ascii="Calibri" w:hAnsi="Calibri"/>
    </w:rPr>
  </w:style>
  <w:style w:type="paragraph" w:customStyle="1" w:styleId="xl90">
    <w:name w:val="xl9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91">
    <w:name w:val="xl9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70C0"/>
    </w:rPr>
  </w:style>
  <w:style w:type="paragraph" w:customStyle="1" w:styleId="xl92">
    <w:name w:val="xl9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3">
    <w:name w:val="xl9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94">
    <w:name w:val="xl94"/>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5">
    <w:name w:val="xl9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olor w:val="FF0000"/>
    </w:rPr>
  </w:style>
  <w:style w:type="paragraph" w:customStyle="1" w:styleId="xl96">
    <w:name w:val="xl96"/>
    <w:basedOn w:val="a0"/>
    <w:rsid w:val="004D0E08"/>
    <w:pPr>
      <w:spacing w:before="100" w:beforeAutospacing="1" w:after="100" w:afterAutospacing="1"/>
      <w:textAlignment w:val="top"/>
    </w:pPr>
  </w:style>
  <w:style w:type="paragraph" w:customStyle="1" w:styleId="xl97">
    <w:name w:val="xl9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00B0F0"/>
    </w:rPr>
  </w:style>
  <w:style w:type="paragraph" w:customStyle="1" w:styleId="xl99">
    <w:name w:val="xl9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100">
    <w:name w:val="xl100"/>
    <w:basedOn w:val="a0"/>
    <w:rsid w:val="004D0E08"/>
    <w:pPr>
      <w:spacing w:before="100" w:beforeAutospacing="1" w:after="100" w:afterAutospacing="1"/>
      <w:textAlignment w:val="top"/>
    </w:pPr>
    <w:rPr>
      <w:b/>
      <w:bCs/>
      <w:color w:val="00B0F0"/>
    </w:rPr>
  </w:style>
  <w:style w:type="paragraph" w:customStyle="1" w:styleId="xl101">
    <w:name w:val="xl101"/>
    <w:basedOn w:val="a0"/>
    <w:rsid w:val="004D0E08"/>
    <w:pPr>
      <w:spacing w:before="100" w:beforeAutospacing="1" w:after="100" w:afterAutospacing="1"/>
      <w:textAlignment w:val="top"/>
    </w:pPr>
    <w:rPr>
      <w:b/>
      <w:bCs/>
    </w:rPr>
  </w:style>
  <w:style w:type="character" w:customStyle="1" w:styleId="BodyTextChar">
    <w:name w:val="Body Text Char"/>
    <w:locked/>
    <w:rsid w:val="004D0E08"/>
    <w:rPr>
      <w:sz w:val="24"/>
      <w:lang w:val="ru-RU" w:eastAsia="ru-RU" w:bidi="ar-SA"/>
    </w:rPr>
  </w:style>
  <w:style w:type="paragraph" w:customStyle="1" w:styleId="18">
    <w:name w:val="Текст1"/>
    <w:basedOn w:val="a0"/>
    <w:rsid w:val="004D0E08"/>
    <w:pPr>
      <w:suppressAutoHyphens/>
    </w:pPr>
    <w:rPr>
      <w:rFonts w:ascii="Courier New" w:hAnsi="Courier New"/>
      <w:sz w:val="20"/>
      <w:szCs w:val="20"/>
      <w:lang w:eastAsia="ar-SA"/>
    </w:rPr>
  </w:style>
  <w:style w:type="paragraph" w:customStyle="1" w:styleId="29">
    <w:name w:val="Текст2"/>
    <w:basedOn w:val="a0"/>
    <w:rsid w:val="004D0E08"/>
    <w:pPr>
      <w:overflowPunct w:val="0"/>
      <w:autoSpaceDE w:val="0"/>
      <w:autoSpaceDN w:val="0"/>
      <w:adjustRightInd w:val="0"/>
      <w:textAlignment w:val="baseline"/>
    </w:pPr>
    <w:rPr>
      <w:rFonts w:ascii="Courier New" w:hAnsi="Courier New"/>
      <w:sz w:val="20"/>
      <w:szCs w:val="20"/>
      <w:lang w:eastAsia="zh-CN"/>
    </w:rPr>
  </w:style>
  <w:style w:type="paragraph" w:styleId="2a">
    <w:name w:val="toc 2"/>
    <w:basedOn w:val="a0"/>
    <w:next w:val="a0"/>
    <w:autoRedefine/>
    <w:rsid w:val="004D0E08"/>
    <w:pPr>
      <w:keepNext/>
      <w:widowControl w:val="0"/>
      <w:tabs>
        <w:tab w:val="left" w:pos="960"/>
        <w:tab w:val="right" w:leader="dot" w:pos="9487"/>
      </w:tabs>
      <w:spacing w:before="60" w:after="120"/>
      <w:ind w:left="238"/>
      <w:jc w:val="center"/>
    </w:pPr>
    <w:rPr>
      <w:rFonts w:ascii="Arial" w:hAnsi="Arial"/>
      <w:b/>
      <w:noProof/>
      <w:szCs w:val="20"/>
    </w:rPr>
  </w:style>
  <w:style w:type="paragraph" w:customStyle="1" w:styleId="txt">
    <w:name w:val="txt"/>
    <w:basedOn w:val="a0"/>
    <w:rsid w:val="004D0E08"/>
    <w:pPr>
      <w:spacing w:before="100" w:beforeAutospacing="1" w:after="100" w:afterAutospacing="1"/>
      <w:jc w:val="both"/>
    </w:pPr>
    <w:rPr>
      <w:rFonts w:ascii="Arial" w:hAnsi="Arial" w:cs="Arial"/>
      <w:sz w:val="20"/>
      <w:szCs w:val="20"/>
    </w:rPr>
  </w:style>
  <w:style w:type="paragraph" w:styleId="aff6">
    <w:name w:val="Plain Text"/>
    <w:basedOn w:val="a0"/>
    <w:link w:val="aff7"/>
    <w:uiPriority w:val="99"/>
    <w:rsid w:val="004D0E08"/>
    <w:rPr>
      <w:rFonts w:ascii="Courier New" w:hAnsi="Courier New" w:cs="Courier New"/>
      <w:sz w:val="20"/>
      <w:szCs w:val="20"/>
    </w:rPr>
  </w:style>
  <w:style w:type="character" w:customStyle="1" w:styleId="aff7">
    <w:name w:val="Текст Знак"/>
    <w:basedOn w:val="a1"/>
    <w:link w:val="aff6"/>
    <w:uiPriority w:val="99"/>
    <w:rsid w:val="004D0E08"/>
    <w:rPr>
      <w:rFonts w:ascii="Courier New" w:eastAsia="Times New Roman" w:hAnsi="Courier New" w:cs="Courier New"/>
      <w:sz w:val="20"/>
      <w:szCs w:val="20"/>
      <w:lang w:eastAsia="ru-RU"/>
    </w:rPr>
  </w:style>
  <w:style w:type="paragraph" w:customStyle="1" w:styleId="19">
    <w:name w:val="Знак Знак1 Знак Знак Знак Знак Знак Знак Знак"/>
    <w:basedOn w:val="a0"/>
    <w:rsid w:val="004D0E08"/>
    <w:pPr>
      <w:spacing w:before="100" w:beforeAutospacing="1" w:after="100" w:afterAutospacing="1"/>
      <w:jc w:val="both"/>
    </w:pPr>
    <w:rPr>
      <w:rFonts w:ascii="Tahoma" w:hAnsi="Tahoma"/>
      <w:sz w:val="20"/>
      <w:szCs w:val="20"/>
      <w:lang w:val="en-US" w:eastAsia="en-US"/>
    </w:rPr>
  </w:style>
  <w:style w:type="paragraph" w:customStyle="1" w:styleId="aff8">
    <w:name w:val="Знак"/>
    <w:basedOn w:val="a0"/>
    <w:rsid w:val="004D0E08"/>
    <w:pPr>
      <w:spacing w:before="100" w:beforeAutospacing="1" w:after="100" w:afterAutospacing="1"/>
    </w:pPr>
    <w:rPr>
      <w:rFonts w:ascii="Tahoma" w:hAnsi="Tahoma"/>
      <w:sz w:val="20"/>
      <w:szCs w:val="20"/>
      <w:lang w:val="en-US" w:eastAsia="en-US"/>
    </w:rPr>
  </w:style>
  <w:style w:type="paragraph" w:styleId="HTML">
    <w:name w:val="HTML Preformatted"/>
    <w:basedOn w:val="a0"/>
    <w:link w:val="HTML0"/>
    <w:rsid w:val="004D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0">
    <w:name w:val="Стандартный HTML Знак"/>
    <w:basedOn w:val="a1"/>
    <w:link w:val="HTML"/>
    <w:rsid w:val="004D0E08"/>
    <w:rPr>
      <w:rFonts w:ascii="Courier New" w:eastAsia="SimSun" w:hAnsi="Courier New" w:cs="Courier New"/>
      <w:sz w:val="20"/>
      <w:szCs w:val="20"/>
      <w:lang w:eastAsia="zh-CN"/>
    </w:rPr>
  </w:style>
  <w:style w:type="character" w:customStyle="1" w:styleId="A13">
    <w:name w:val="A13"/>
    <w:rsid w:val="004D0E08"/>
    <w:rPr>
      <w:rFonts w:cs="Arial"/>
      <w:color w:val="000000"/>
      <w:sz w:val="9"/>
      <w:szCs w:val="9"/>
    </w:rPr>
  </w:style>
  <w:style w:type="character" w:customStyle="1" w:styleId="A10">
    <w:name w:val="A10"/>
    <w:rsid w:val="004D0E08"/>
    <w:rPr>
      <w:rFonts w:cs="Arial"/>
      <w:color w:val="000000"/>
      <w:sz w:val="9"/>
      <w:szCs w:val="9"/>
    </w:rPr>
  </w:style>
  <w:style w:type="paragraph" w:customStyle="1" w:styleId="Default">
    <w:name w:val="Default"/>
    <w:rsid w:val="004D0E08"/>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longtext">
    <w:name w:val="long_text"/>
    <w:basedOn w:val="a1"/>
    <w:rsid w:val="004D0E08"/>
  </w:style>
  <w:style w:type="character" w:customStyle="1" w:styleId="shorttext1">
    <w:name w:val="short_text1"/>
    <w:rsid w:val="004D0E08"/>
    <w:rPr>
      <w:sz w:val="29"/>
      <w:szCs w:val="29"/>
    </w:rPr>
  </w:style>
  <w:style w:type="character" w:customStyle="1" w:styleId="longtext1">
    <w:name w:val="long_text1"/>
    <w:rsid w:val="004D0E08"/>
    <w:rPr>
      <w:sz w:val="20"/>
      <w:szCs w:val="20"/>
    </w:rPr>
  </w:style>
  <w:style w:type="character" w:customStyle="1" w:styleId="mediumtext">
    <w:name w:val="medium_text"/>
    <w:basedOn w:val="a1"/>
    <w:rsid w:val="004D0E08"/>
  </w:style>
  <w:style w:type="paragraph" w:customStyle="1" w:styleId="aff9">
    <w:name w:val="Содержимое таблицы"/>
    <w:basedOn w:val="Default"/>
    <w:next w:val="Default"/>
    <w:rsid w:val="004D0E08"/>
    <w:rPr>
      <w:rFonts w:ascii="Times New Roman" w:hAnsi="Times New Roman" w:cs="Times New Roman"/>
      <w:color w:val="auto"/>
    </w:rPr>
  </w:style>
  <w:style w:type="character" w:customStyle="1" w:styleId="google-src-text">
    <w:name w:val="google-src-text"/>
    <w:basedOn w:val="a1"/>
    <w:rsid w:val="004D0E08"/>
  </w:style>
  <w:style w:type="paragraph" w:customStyle="1" w:styleId="Heading">
    <w:name w:val="Heading"/>
    <w:rsid w:val="004D0E08"/>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211">
    <w:name w:val="Основной текст с отступом 21"/>
    <w:basedOn w:val="a0"/>
    <w:rsid w:val="004D0E08"/>
    <w:pPr>
      <w:overflowPunct w:val="0"/>
      <w:autoSpaceDE w:val="0"/>
      <w:autoSpaceDN w:val="0"/>
      <w:adjustRightInd w:val="0"/>
      <w:ind w:firstLine="284"/>
      <w:jc w:val="both"/>
      <w:textAlignment w:val="baseline"/>
    </w:pPr>
    <w:rPr>
      <w:sz w:val="20"/>
      <w:szCs w:val="20"/>
    </w:rPr>
  </w:style>
  <w:style w:type="paragraph" w:customStyle="1" w:styleId="affa">
    <w:name w:val="ОсновнойНеразрыв"/>
    <w:basedOn w:val="ae"/>
    <w:rsid w:val="004D0E08"/>
    <w:pPr>
      <w:keepNext/>
      <w:spacing w:before="60" w:after="60" w:line="180" w:lineRule="atLeast"/>
      <w:jc w:val="both"/>
    </w:pPr>
    <w:rPr>
      <w:sz w:val="18"/>
    </w:rPr>
  </w:style>
  <w:style w:type="paragraph" w:styleId="affb">
    <w:name w:val="List Bullet"/>
    <w:basedOn w:val="a0"/>
    <w:autoRedefine/>
    <w:rsid w:val="004D0E08"/>
    <w:pPr>
      <w:tabs>
        <w:tab w:val="num" w:pos="1282"/>
      </w:tabs>
      <w:ind w:left="1282" w:hanging="360"/>
    </w:pPr>
    <w:rPr>
      <w:sz w:val="20"/>
      <w:szCs w:val="20"/>
    </w:rPr>
  </w:style>
  <w:style w:type="paragraph" w:customStyle="1" w:styleId="cap1">
    <w:name w:val="cap1"/>
    <w:basedOn w:val="a0"/>
    <w:rsid w:val="004D0E08"/>
    <w:rPr>
      <w:sz w:val="22"/>
      <w:szCs w:val="22"/>
    </w:rPr>
  </w:style>
  <w:style w:type="paragraph" w:customStyle="1" w:styleId="capu1">
    <w:name w:val="capu1"/>
    <w:basedOn w:val="a0"/>
    <w:rsid w:val="004D0E08"/>
    <w:pPr>
      <w:spacing w:after="120"/>
    </w:pPr>
    <w:rPr>
      <w:sz w:val="22"/>
      <w:szCs w:val="22"/>
    </w:rPr>
  </w:style>
  <w:style w:type="paragraph" w:customStyle="1" w:styleId="nonumheader">
    <w:name w:val="nonumheader"/>
    <w:basedOn w:val="a0"/>
    <w:rsid w:val="004D0E08"/>
    <w:pPr>
      <w:spacing w:before="240" w:after="240"/>
      <w:jc w:val="center"/>
    </w:pPr>
    <w:rPr>
      <w:b/>
      <w:bCs/>
    </w:rPr>
  </w:style>
  <w:style w:type="paragraph" w:customStyle="1" w:styleId="newncpi">
    <w:name w:val="newncpi"/>
    <w:basedOn w:val="a0"/>
    <w:rsid w:val="004D0E08"/>
    <w:pPr>
      <w:ind w:firstLine="567"/>
      <w:jc w:val="both"/>
    </w:pPr>
  </w:style>
  <w:style w:type="paragraph" w:customStyle="1" w:styleId="table10">
    <w:name w:val="table10"/>
    <w:basedOn w:val="a0"/>
    <w:rsid w:val="004D0E08"/>
    <w:pPr>
      <w:spacing w:after="100" w:afterAutospacing="1"/>
    </w:pPr>
    <w:rPr>
      <w:sz w:val="20"/>
      <w:szCs w:val="20"/>
    </w:rPr>
  </w:style>
  <w:style w:type="paragraph" w:customStyle="1" w:styleId="numheader">
    <w:name w:val="numheader"/>
    <w:basedOn w:val="a0"/>
    <w:rsid w:val="004D0E08"/>
    <w:pPr>
      <w:spacing w:before="240" w:after="240"/>
      <w:jc w:val="center"/>
    </w:pPr>
    <w:rPr>
      <w:b/>
      <w:bCs/>
    </w:rPr>
  </w:style>
  <w:style w:type="character" w:customStyle="1" w:styleId="onesymbol">
    <w:name w:val="onesymbol"/>
    <w:rsid w:val="004D0E08"/>
    <w:rPr>
      <w:rFonts w:ascii="Symbol" w:hAnsi="Symbol" w:hint="default"/>
    </w:rPr>
  </w:style>
  <w:style w:type="paragraph" w:customStyle="1" w:styleId="affc">
    <w:name w:val="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a">
    <w:name w:val="Знак1"/>
    <w:basedOn w:val="a0"/>
    <w:rsid w:val="004D0E08"/>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1"/>
    <w:basedOn w:val="a0"/>
    <w:rsid w:val="004D0E08"/>
    <w:pPr>
      <w:spacing w:before="100" w:beforeAutospacing="1" w:after="100" w:afterAutospacing="1"/>
    </w:pPr>
    <w:rPr>
      <w:rFonts w:ascii="Tahoma" w:hAnsi="Tahoma"/>
      <w:sz w:val="20"/>
      <w:szCs w:val="20"/>
      <w:lang w:val="en-US" w:eastAsia="en-US"/>
    </w:rPr>
  </w:style>
  <w:style w:type="character" w:customStyle="1" w:styleId="68pt">
    <w:name w:val="Основной текст (6) + 8 pt"/>
    <w:rsid w:val="004D0E08"/>
    <w:rPr>
      <w:rFonts w:ascii="Times New Roman" w:eastAsia="Times New Roman" w:hAnsi="Times New Roman" w:cs="Times New Roman"/>
      <w:b w:val="0"/>
      <w:bCs w:val="0"/>
      <w:i w:val="0"/>
      <w:iCs w:val="0"/>
      <w:smallCaps w:val="0"/>
      <w:strike w:val="0"/>
      <w:spacing w:val="0"/>
      <w:sz w:val="16"/>
      <w:szCs w:val="16"/>
    </w:rPr>
  </w:style>
  <w:style w:type="paragraph" w:styleId="affd">
    <w:name w:val="No Spacing"/>
    <w:qFormat/>
    <w:rsid w:val="004D0E08"/>
    <w:pPr>
      <w:spacing w:after="0" w:line="240" w:lineRule="auto"/>
    </w:pPr>
    <w:rPr>
      <w:rFonts w:ascii="Arial Unicode MS" w:eastAsia="Arial Unicode MS" w:hAnsi="Arial Unicode MS" w:cs="Arial Unicode MS"/>
      <w:color w:val="000000"/>
      <w:sz w:val="24"/>
      <w:szCs w:val="24"/>
      <w:lang w:eastAsia="ru-RU"/>
    </w:rPr>
  </w:style>
  <w:style w:type="paragraph" w:customStyle="1" w:styleId="1c">
    <w:name w:val="Знак Знак Знак Знак Знак Знак Знак Знак Знак Знак1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d">
    <w:name w:val="Знак Знак Знак Знак Знак Знак Знак Знак Знак Знак1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numbering" w:customStyle="1" w:styleId="1e">
    <w:name w:val="Текущий список1"/>
    <w:rsid w:val="004D0E08"/>
  </w:style>
  <w:style w:type="numbering" w:customStyle="1" w:styleId="a">
    <w:name w:val="Стиль ОДМ"/>
    <w:rsid w:val="004D0E08"/>
    <w:pPr>
      <w:numPr>
        <w:numId w:val="8"/>
      </w:numPr>
    </w:pPr>
  </w:style>
  <w:style w:type="paragraph" w:customStyle="1" w:styleId="81">
    <w:name w:val="Знак8 Знак Знак Знак Знак Знак Знак Знак Знак Знак Знак Знак 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character" w:styleId="affe">
    <w:name w:val="Placeholder Text"/>
    <w:uiPriority w:val="99"/>
    <w:semiHidden/>
    <w:rsid w:val="004D0E08"/>
    <w:rPr>
      <w:color w:val="808080"/>
    </w:rPr>
  </w:style>
  <w:style w:type="character" w:customStyle="1" w:styleId="aff">
    <w:name w:val="обычн БО Знак"/>
    <w:link w:val="afe"/>
    <w:rsid w:val="004D0E08"/>
    <w:rPr>
      <w:rFonts w:ascii="Arial" w:eastAsia="Times New Roman" w:hAnsi="Arial" w:cs="Times New Roman"/>
      <w:sz w:val="24"/>
      <w:szCs w:val="20"/>
      <w:lang w:eastAsia="ru-RU"/>
    </w:rPr>
  </w:style>
  <w:style w:type="character" w:customStyle="1" w:styleId="ConsNormal0">
    <w:name w:val="ConsNormal Знак"/>
    <w:link w:val="ConsNormal"/>
    <w:rsid w:val="004D0E08"/>
    <w:rPr>
      <w:rFonts w:ascii="Arial" w:eastAsia="Times New Roman" w:hAnsi="Arial" w:cs="Arial"/>
      <w:sz w:val="20"/>
      <w:szCs w:val="20"/>
      <w:lang w:eastAsia="ru-RU"/>
    </w:rPr>
  </w:style>
  <w:style w:type="paragraph" w:customStyle="1" w:styleId="1f">
    <w:name w:val="Абзац списка1"/>
    <w:basedOn w:val="a0"/>
    <w:rsid w:val="004D0E08"/>
    <w:pPr>
      <w:spacing w:after="200" w:line="276" w:lineRule="auto"/>
      <w:ind w:left="720"/>
      <w:contextualSpacing/>
    </w:pPr>
    <w:rPr>
      <w:rFonts w:ascii="Calibri" w:hAnsi="Calibri"/>
      <w:sz w:val="22"/>
      <w:szCs w:val="22"/>
    </w:rPr>
  </w:style>
  <w:style w:type="character" w:customStyle="1" w:styleId="BodyTextIndent3Char">
    <w:name w:val="Body Text Indent 3 Char"/>
    <w:locked/>
    <w:rsid w:val="004D0E08"/>
    <w:rPr>
      <w:rFonts w:ascii="Times New Roman" w:hAnsi="Times New Roman" w:cs="Times New Roman"/>
      <w:sz w:val="16"/>
      <w:szCs w:val="16"/>
    </w:rPr>
  </w:style>
  <w:style w:type="paragraph" w:customStyle="1" w:styleId="ConsPlusNonformat">
    <w:name w:val="ConsPlusNonformat"/>
    <w:rsid w:val="004D0E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8">
    <w:name w:val="Знак Знак3"/>
    <w:rsid w:val="004D0E08"/>
    <w:rPr>
      <w:sz w:val="24"/>
      <w:szCs w:val="24"/>
      <w:lang w:val="ru-RU" w:eastAsia="ru-RU" w:bidi="ar-SA"/>
    </w:rPr>
  </w:style>
  <w:style w:type="paragraph" w:customStyle="1" w:styleId="1">
    <w:name w:val="Номер1"/>
    <w:basedOn w:val="aff3"/>
    <w:rsid w:val="004D0E08"/>
    <w:pPr>
      <w:numPr>
        <w:ilvl w:val="1"/>
        <w:numId w:val="11"/>
      </w:numPr>
      <w:tabs>
        <w:tab w:val="num" w:pos="1077"/>
      </w:tabs>
      <w:spacing w:before="40" w:after="40"/>
      <w:ind w:left="737" w:hanging="380"/>
      <w:jc w:val="both"/>
    </w:pPr>
    <w:rPr>
      <w:sz w:val="22"/>
      <w:szCs w:val="20"/>
    </w:rPr>
  </w:style>
  <w:style w:type="character" w:customStyle="1" w:styleId="FontStyle49">
    <w:name w:val="Font Style49"/>
    <w:rsid w:val="004D0E08"/>
    <w:rPr>
      <w:rFonts w:ascii="Times New Roman" w:hAnsi="Times New Roman" w:cs="Times New Roman"/>
      <w:sz w:val="22"/>
      <w:szCs w:val="22"/>
    </w:rPr>
  </w:style>
  <w:style w:type="character" w:customStyle="1" w:styleId="FontStyle51">
    <w:name w:val="Font Style51"/>
    <w:rsid w:val="004D0E08"/>
    <w:rPr>
      <w:rFonts w:ascii="Times New Roman" w:hAnsi="Times New Roman" w:cs="Times New Roman"/>
      <w:b/>
      <w:bCs/>
      <w:sz w:val="22"/>
      <w:szCs w:val="22"/>
    </w:rPr>
  </w:style>
  <w:style w:type="paragraph" w:customStyle="1" w:styleId="Style7">
    <w:name w:val="Style7"/>
    <w:basedOn w:val="a0"/>
    <w:rsid w:val="004D0E08"/>
    <w:pPr>
      <w:widowControl w:val="0"/>
      <w:autoSpaceDE w:val="0"/>
      <w:autoSpaceDN w:val="0"/>
      <w:adjustRightInd w:val="0"/>
      <w:spacing w:line="274" w:lineRule="exact"/>
      <w:jc w:val="center"/>
    </w:pPr>
  </w:style>
  <w:style w:type="paragraph" w:customStyle="1" w:styleId="Style15">
    <w:name w:val="Style15"/>
    <w:basedOn w:val="a0"/>
    <w:rsid w:val="004D0E08"/>
    <w:pPr>
      <w:widowControl w:val="0"/>
      <w:autoSpaceDE w:val="0"/>
      <w:autoSpaceDN w:val="0"/>
      <w:adjustRightInd w:val="0"/>
      <w:spacing w:line="266" w:lineRule="exact"/>
      <w:jc w:val="both"/>
    </w:pPr>
  </w:style>
  <w:style w:type="paragraph" w:customStyle="1" w:styleId="Style19">
    <w:name w:val="Style19"/>
    <w:basedOn w:val="a0"/>
    <w:rsid w:val="004D0E08"/>
    <w:pPr>
      <w:widowControl w:val="0"/>
      <w:autoSpaceDE w:val="0"/>
      <w:autoSpaceDN w:val="0"/>
      <w:adjustRightInd w:val="0"/>
    </w:pPr>
  </w:style>
  <w:style w:type="paragraph" w:customStyle="1" w:styleId="Style24">
    <w:name w:val="Style24"/>
    <w:basedOn w:val="a0"/>
    <w:rsid w:val="004D0E08"/>
    <w:pPr>
      <w:widowControl w:val="0"/>
      <w:autoSpaceDE w:val="0"/>
      <w:autoSpaceDN w:val="0"/>
      <w:adjustRightInd w:val="0"/>
      <w:spacing w:line="281" w:lineRule="exact"/>
      <w:jc w:val="both"/>
    </w:pPr>
  </w:style>
  <w:style w:type="paragraph" w:customStyle="1" w:styleId="Style34">
    <w:name w:val="Style34"/>
    <w:basedOn w:val="a0"/>
    <w:rsid w:val="004D0E08"/>
    <w:pPr>
      <w:widowControl w:val="0"/>
      <w:autoSpaceDE w:val="0"/>
      <w:autoSpaceDN w:val="0"/>
      <w:adjustRightInd w:val="0"/>
      <w:spacing w:line="281" w:lineRule="exact"/>
      <w:ind w:firstLine="742"/>
      <w:jc w:val="both"/>
    </w:pPr>
  </w:style>
  <w:style w:type="paragraph" w:customStyle="1" w:styleId="Style35">
    <w:name w:val="Style35"/>
    <w:basedOn w:val="a0"/>
    <w:rsid w:val="004D0E08"/>
    <w:pPr>
      <w:widowControl w:val="0"/>
      <w:autoSpaceDE w:val="0"/>
      <w:autoSpaceDN w:val="0"/>
      <w:adjustRightInd w:val="0"/>
      <w:spacing w:line="274" w:lineRule="exact"/>
      <w:ind w:firstLine="713"/>
      <w:jc w:val="both"/>
    </w:pPr>
  </w:style>
  <w:style w:type="paragraph" w:customStyle="1" w:styleId="Style45">
    <w:name w:val="Style45"/>
    <w:basedOn w:val="a0"/>
    <w:rsid w:val="004D0E08"/>
    <w:pPr>
      <w:widowControl w:val="0"/>
      <w:autoSpaceDE w:val="0"/>
      <w:autoSpaceDN w:val="0"/>
      <w:adjustRightInd w:val="0"/>
    </w:pPr>
  </w:style>
  <w:style w:type="character" w:customStyle="1" w:styleId="FontStyle61">
    <w:name w:val="Font Style61"/>
    <w:rsid w:val="004D0E08"/>
    <w:rPr>
      <w:rFonts w:ascii="Times New Roman" w:hAnsi="Times New Roman" w:cs="Times New Roman"/>
      <w:b/>
      <w:bCs/>
      <w:sz w:val="22"/>
      <w:szCs w:val="22"/>
    </w:rPr>
  </w:style>
  <w:style w:type="paragraph" w:customStyle="1" w:styleId="Style16">
    <w:name w:val="Style16"/>
    <w:basedOn w:val="a0"/>
    <w:rsid w:val="004D0E08"/>
    <w:pPr>
      <w:widowControl w:val="0"/>
      <w:autoSpaceDE w:val="0"/>
      <w:autoSpaceDN w:val="0"/>
      <w:adjustRightInd w:val="0"/>
      <w:jc w:val="both"/>
    </w:pPr>
  </w:style>
  <w:style w:type="paragraph" w:customStyle="1" w:styleId="Style37">
    <w:name w:val="Style37"/>
    <w:basedOn w:val="a0"/>
    <w:rsid w:val="004D0E08"/>
    <w:pPr>
      <w:widowControl w:val="0"/>
      <w:autoSpaceDE w:val="0"/>
      <w:autoSpaceDN w:val="0"/>
      <w:adjustRightInd w:val="0"/>
      <w:spacing w:line="274" w:lineRule="exact"/>
      <w:ind w:firstLine="360"/>
      <w:jc w:val="both"/>
    </w:pPr>
  </w:style>
  <w:style w:type="character" w:customStyle="1" w:styleId="FontStyle64">
    <w:name w:val="Font Style64"/>
    <w:rsid w:val="004D0E08"/>
    <w:rPr>
      <w:rFonts w:ascii="Times New Roman" w:hAnsi="Times New Roman" w:cs="Times New Roman"/>
      <w:sz w:val="30"/>
      <w:szCs w:val="30"/>
    </w:rPr>
  </w:style>
  <w:style w:type="paragraph" w:customStyle="1" w:styleId="Style20">
    <w:name w:val="Style20"/>
    <w:basedOn w:val="a0"/>
    <w:rsid w:val="004D0E08"/>
    <w:pPr>
      <w:widowControl w:val="0"/>
      <w:autoSpaceDE w:val="0"/>
      <w:autoSpaceDN w:val="0"/>
      <w:adjustRightInd w:val="0"/>
      <w:spacing w:line="274" w:lineRule="exact"/>
      <w:ind w:firstLine="353"/>
    </w:pPr>
  </w:style>
  <w:style w:type="paragraph" w:customStyle="1" w:styleId="Style39">
    <w:name w:val="Style39"/>
    <w:basedOn w:val="a0"/>
    <w:rsid w:val="004D0E08"/>
    <w:pPr>
      <w:widowControl w:val="0"/>
      <w:autoSpaceDE w:val="0"/>
      <w:autoSpaceDN w:val="0"/>
      <w:adjustRightInd w:val="0"/>
      <w:jc w:val="both"/>
    </w:pPr>
  </w:style>
  <w:style w:type="character" w:customStyle="1" w:styleId="FontStyle62">
    <w:name w:val="Font Style62"/>
    <w:rsid w:val="004D0E08"/>
    <w:rPr>
      <w:rFonts w:ascii="Times New Roman" w:hAnsi="Times New Roman" w:cs="Times New Roman"/>
      <w:b/>
      <w:bCs/>
      <w:spacing w:val="10"/>
      <w:sz w:val="24"/>
      <w:szCs w:val="24"/>
    </w:rPr>
  </w:style>
  <w:style w:type="character" w:customStyle="1" w:styleId="FontStyle70">
    <w:name w:val="Font Style70"/>
    <w:rsid w:val="004D0E08"/>
    <w:rPr>
      <w:rFonts w:ascii="Times New Roman" w:hAnsi="Times New Roman" w:cs="Times New Roman"/>
      <w:sz w:val="24"/>
      <w:szCs w:val="24"/>
    </w:rPr>
  </w:style>
  <w:style w:type="paragraph" w:customStyle="1" w:styleId="afff">
    <w:name w:val="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BodyText31">
    <w:name w:val="Body Text 31"/>
    <w:basedOn w:val="a0"/>
    <w:rsid w:val="004D0E08"/>
    <w:pPr>
      <w:widowControl w:val="0"/>
      <w:spacing w:after="120"/>
      <w:ind w:left="283" w:firstLine="720"/>
      <w:jc w:val="both"/>
    </w:pPr>
    <w:rPr>
      <w:rFonts w:ascii="Arial" w:hAnsi="Arial"/>
      <w:szCs w:val="20"/>
    </w:rPr>
  </w:style>
  <w:style w:type="paragraph" w:customStyle="1" w:styleId="BodyText32">
    <w:name w:val="Body Text 32"/>
    <w:basedOn w:val="BodyText21"/>
    <w:rsid w:val="004D0E08"/>
    <w:pPr>
      <w:autoSpaceDE/>
      <w:autoSpaceDN/>
      <w:spacing w:after="120"/>
      <w:ind w:left="283" w:firstLine="720"/>
    </w:pPr>
    <w:rPr>
      <w:rFonts w:ascii="Arial" w:hAnsi="Arial"/>
      <w:sz w:val="24"/>
      <w:szCs w:val="20"/>
    </w:rPr>
  </w:style>
  <w:style w:type="paragraph" w:customStyle="1" w:styleId="2b">
    <w:name w:val="Обычный2"/>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20">
    <w:name w:val="Основной текст 22"/>
    <w:basedOn w:val="a0"/>
    <w:rsid w:val="004D0E08"/>
    <w:pPr>
      <w:widowControl w:val="0"/>
      <w:spacing w:after="120"/>
      <w:ind w:left="283" w:firstLine="720"/>
      <w:jc w:val="both"/>
    </w:pPr>
    <w:rPr>
      <w:rFonts w:ascii="Arial" w:hAnsi="Arial"/>
      <w:szCs w:val="20"/>
    </w:rPr>
  </w:style>
  <w:style w:type="paragraph" w:customStyle="1" w:styleId="320">
    <w:name w:val="Основной текст 32"/>
    <w:basedOn w:val="220"/>
    <w:rsid w:val="004D0E08"/>
  </w:style>
  <w:style w:type="paragraph" w:styleId="afff0">
    <w:name w:val="Document Map"/>
    <w:basedOn w:val="a0"/>
    <w:link w:val="afff1"/>
    <w:rsid w:val="004D0E08"/>
    <w:pPr>
      <w:shd w:val="clear" w:color="auto" w:fill="000080"/>
    </w:pPr>
    <w:rPr>
      <w:rFonts w:ascii="Tahoma" w:hAnsi="Tahoma"/>
      <w:sz w:val="20"/>
      <w:szCs w:val="20"/>
    </w:rPr>
  </w:style>
  <w:style w:type="character" w:customStyle="1" w:styleId="afff1">
    <w:name w:val="Схема документа Знак"/>
    <w:basedOn w:val="a1"/>
    <w:link w:val="afff0"/>
    <w:rsid w:val="004D0E08"/>
    <w:rPr>
      <w:rFonts w:ascii="Tahoma" w:eastAsia="Times New Roman" w:hAnsi="Tahoma" w:cs="Times New Roman"/>
      <w:sz w:val="20"/>
      <w:szCs w:val="20"/>
      <w:shd w:val="clear" w:color="auto" w:fill="000080"/>
      <w:lang w:eastAsia="ru-RU"/>
    </w:rPr>
  </w:style>
  <w:style w:type="paragraph" w:styleId="afff2">
    <w:name w:val="caption"/>
    <w:basedOn w:val="a0"/>
    <w:next w:val="a0"/>
    <w:qFormat/>
    <w:rsid w:val="004D0E08"/>
    <w:pPr>
      <w:ind w:firstLine="567"/>
      <w:jc w:val="center"/>
    </w:pPr>
    <w:rPr>
      <w:szCs w:val="20"/>
    </w:rPr>
  </w:style>
  <w:style w:type="paragraph" w:styleId="afff3">
    <w:name w:val="Block Text"/>
    <w:basedOn w:val="a0"/>
    <w:rsid w:val="004D0E08"/>
    <w:pPr>
      <w:ind w:left="567" w:right="43" w:hanging="141"/>
      <w:jc w:val="both"/>
    </w:pPr>
    <w:rPr>
      <w:szCs w:val="20"/>
    </w:rPr>
  </w:style>
  <w:style w:type="paragraph" w:styleId="1f0">
    <w:name w:val="toc 1"/>
    <w:basedOn w:val="a0"/>
    <w:next w:val="a0"/>
    <w:link w:val="1f1"/>
    <w:autoRedefine/>
    <w:rsid w:val="004D0E08"/>
    <w:pPr>
      <w:spacing w:before="120"/>
    </w:pPr>
    <w:rPr>
      <w:szCs w:val="20"/>
    </w:rPr>
  </w:style>
  <w:style w:type="paragraph" w:styleId="39">
    <w:name w:val="toc 3"/>
    <w:basedOn w:val="a0"/>
    <w:next w:val="a0"/>
    <w:autoRedefine/>
    <w:uiPriority w:val="39"/>
    <w:rsid w:val="004D0E08"/>
    <w:pPr>
      <w:tabs>
        <w:tab w:val="right" w:leader="dot" w:pos="9356"/>
      </w:tabs>
      <w:ind w:left="400"/>
    </w:pPr>
    <w:rPr>
      <w:szCs w:val="20"/>
    </w:rPr>
  </w:style>
  <w:style w:type="paragraph" w:styleId="42">
    <w:name w:val="toc 4"/>
    <w:basedOn w:val="a0"/>
    <w:next w:val="a0"/>
    <w:autoRedefine/>
    <w:rsid w:val="004D0E08"/>
    <w:pPr>
      <w:ind w:left="600"/>
    </w:pPr>
    <w:rPr>
      <w:sz w:val="20"/>
      <w:szCs w:val="20"/>
    </w:rPr>
  </w:style>
  <w:style w:type="paragraph" w:styleId="51">
    <w:name w:val="toc 5"/>
    <w:basedOn w:val="a0"/>
    <w:next w:val="a0"/>
    <w:autoRedefine/>
    <w:rsid w:val="004D0E08"/>
    <w:pPr>
      <w:ind w:left="800"/>
    </w:pPr>
    <w:rPr>
      <w:sz w:val="20"/>
      <w:szCs w:val="20"/>
    </w:rPr>
  </w:style>
  <w:style w:type="paragraph" w:styleId="61">
    <w:name w:val="toc 6"/>
    <w:basedOn w:val="a0"/>
    <w:next w:val="a0"/>
    <w:autoRedefine/>
    <w:rsid w:val="004D0E08"/>
    <w:pPr>
      <w:ind w:left="1000"/>
    </w:pPr>
    <w:rPr>
      <w:sz w:val="20"/>
      <w:szCs w:val="20"/>
    </w:rPr>
  </w:style>
  <w:style w:type="paragraph" w:styleId="71">
    <w:name w:val="toc 7"/>
    <w:basedOn w:val="a0"/>
    <w:next w:val="a0"/>
    <w:autoRedefine/>
    <w:rsid w:val="004D0E08"/>
    <w:pPr>
      <w:ind w:left="1200"/>
    </w:pPr>
    <w:rPr>
      <w:sz w:val="20"/>
      <w:szCs w:val="20"/>
    </w:rPr>
  </w:style>
  <w:style w:type="paragraph" w:styleId="82">
    <w:name w:val="toc 8"/>
    <w:basedOn w:val="a0"/>
    <w:next w:val="a0"/>
    <w:autoRedefine/>
    <w:rsid w:val="004D0E08"/>
    <w:pPr>
      <w:ind w:left="1400"/>
    </w:pPr>
    <w:rPr>
      <w:sz w:val="20"/>
      <w:szCs w:val="20"/>
    </w:rPr>
  </w:style>
  <w:style w:type="paragraph" w:styleId="91">
    <w:name w:val="toc 9"/>
    <w:basedOn w:val="a0"/>
    <w:next w:val="a0"/>
    <w:autoRedefine/>
    <w:rsid w:val="004D0E08"/>
    <w:pPr>
      <w:ind w:left="1600"/>
    </w:pPr>
    <w:rPr>
      <w:sz w:val="20"/>
      <w:szCs w:val="20"/>
    </w:rPr>
  </w:style>
  <w:style w:type="paragraph" w:customStyle="1" w:styleId="FR2">
    <w:name w:val="FR2"/>
    <w:rsid w:val="004D0E08"/>
    <w:pPr>
      <w:widowControl w:val="0"/>
      <w:autoSpaceDE w:val="0"/>
      <w:autoSpaceDN w:val="0"/>
      <w:adjustRightInd w:val="0"/>
      <w:spacing w:after="0" w:line="240" w:lineRule="auto"/>
      <w:ind w:left="840"/>
    </w:pPr>
    <w:rPr>
      <w:rFonts w:ascii="Arial" w:eastAsia="Times New Roman" w:hAnsi="Arial" w:cs="Arial"/>
      <w:b/>
      <w:bCs/>
      <w:noProof/>
      <w:sz w:val="12"/>
      <w:szCs w:val="12"/>
      <w:lang w:eastAsia="ru-RU"/>
    </w:rPr>
  </w:style>
  <w:style w:type="paragraph" w:customStyle="1" w:styleId="FR3">
    <w:name w:val="FR3"/>
    <w:rsid w:val="004D0E08"/>
    <w:pPr>
      <w:widowControl w:val="0"/>
      <w:autoSpaceDE w:val="0"/>
      <w:autoSpaceDN w:val="0"/>
      <w:adjustRightInd w:val="0"/>
      <w:spacing w:before="60" w:after="0" w:line="240" w:lineRule="auto"/>
      <w:jc w:val="right"/>
    </w:pPr>
    <w:rPr>
      <w:rFonts w:ascii="Arial" w:eastAsia="Times New Roman" w:hAnsi="Arial" w:cs="Arial"/>
      <w:sz w:val="24"/>
      <w:szCs w:val="24"/>
      <w:lang w:eastAsia="ru-RU"/>
    </w:rPr>
  </w:style>
  <w:style w:type="paragraph" w:customStyle="1" w:styleId="FR4">
    <w:name w:val="FR4"/>
    <w:rsid w:val="004D0E08"/>
    <w:pPr>
      <w:widowControl w:val="0"/>
      <w:autoSpaceDE w:val="0"/>
      <w:autoSpaceDN w:val="0"/>
      <w:adjustRightInd w:val="0"/>
      <w:spacing w:before="80" w:after="0" w:line="240" w:lineRule="auto"/>
      <w:jc w:val="right"/>
    </w:pPr>
    <w:rPr>
      <w:rFonts w:ascii="Arial" w:eastAsia="Times New Roman" w:hAnsi="Arial" w:cs="Arial"/>
      <w:sz w:val="18"/>
      <w:szCs w:val="18"/>
      <w:lang w:eastAsia="ru-RU"/>
    </w:rPr>
  </w:style>
  <w:style w:type="paragraph" w:styleId="1f2">
    <w:name w:val="index 1"/>
    <w:basedOn w:val="a0"/>
    <w:next w:val="a0"/>
    <w:autoRedefine/>
    <w:rsid w:val="004D0E08"/>
    <w:pPr>
      <w:ind w:left="200" w:hanging="200"/>
    </w:pPr>
    <w:rPr>
      <w:sz w:val="20"/>
      <w:szCs w:val="20"/>
    </w:rPr>
  </w:style>
  <w:style w:type="paragraph" w:customStyle="1" w:styleId="afff4">
    <w:name w:val="Заголовок главы"/>
    <w:basedOn w:val="a0"/>
    <w:next w:val="a0"/>
    <w:rsid w:val="004D0E08"/>
    <w:pPr>
      <w:keepNext/>
      <w:keepLines/>
      <w:spacing w:before="480" w:after="360" w:line="440" w:lineRule="atLeast"/>
      <w:ind w:right="2160"/>
      <w:jc w:val="both"/>
    </w:pPr>
    <w:rPr>
      <w:rFonts w:ascii="Arial" w:hAnsi="Arial"/>
      <w:color w:val="808080"/>
      <w:spacing w:val="-5"/>
      <w:kern w:val="28"/>
      <w:sz w:val="44"/>
      <w:szCs w:val="20"/>
    </w:rPr>
  </w:style>
  <w:style w:type="paragraph" w:customStyle="1" w:styleId="120">
    <w:name w:val="Обычный + 12 пт"/>
    <w:basedOn w:val="ae"/>
    <w:rsid w:val="004D0E08"/>
    <w:pPr>
      <w:spacing w:after="0"/>
      <w:jc w:val="both"/>
    </w:pPr>
  </w:style>
  <w:style w:type="paragraph" w:customStyle="1" w:styleId="afff5">
    <w:name w:val="Заголовок первый"/>
    <w:basedOn w:val="10"/>
    <w:link w:val="afff6"/>
    <w:rsid w:val="004D0E08"/>
    <w:pPr>
      <w:shd w:val="clear" w:color="auto" w:fill="auto"/>
      <w:spacing w:before="120" w:after="120" w:line="276" w:lineRule="auto"/>
      <w:ind w:firstLine="0"/>
    </w:pPr>
    <w:rPr>
      <w:rFonts w:cs="Arial"/>
      <w:bCs/>
      <w:i w:val="0"/>
      <w:iCs w:val="0"/>
      <w:color w:val="auto"/>
      <w:kern w:val="32"/>
      <w:sz w:val="26"/>
      <w:szCs w:val="32"/>
    </w:rPr>
  </w:style>
  <w:style w:type="paragraph" w:customStyle="1" w:styleId="afff7">
    <w:name w:val="Заголовок второй"/>
    <w:basedOn w:val="afff5"/>
    <w:rsid w:val="004D0E08"/>
    <w:rPr>
      <w:caps/>
    </w:rPr>
  </w:style>
  <w:style w:type="paragraph" w:customStyle="1" w:styleId="afff8">
    <w:name w:val="Основной первый"/>
    <w:basedOn w:val="afff5"/>
    <w:link w:val="afff9"/>
    <w:rsid w:val="004D0E08"/>
    <w:pPr>
      <w:ind w:firstLine="567"/>
      <w:jc w:val="both"/>
    </w:pPr>
    <w:rPr>
      <w:b w:val="0"/>
    </w:rPr>
  </w:style>
  <w:style w:type="character" w:customStyle="1" w:styleId="afff6">
    <w:name w:val="Заголовок первый Знак"/>
    <w:link w:val="afff5"/>
    <w:rsid w:val="004D0E08"/>
    <w:rPr>
      <w:rFonts w:ascii="Times New Roman" w:eastAsia="Times New Roman" w:hAnsi="Times New Roman" w:cs="Arial"/>
      <w:b/>
      <w:bCs/>
      <w:kern w:val="32"/>
      <w:sz w:val="26"/>
      <w:szCs w:val="32"/>
      <w:lang w:eastAsia="ru-RU"/>
    </w:rPr>
  </w:style>
  <w:style w:type="character" w:customStyle="1" w:styleId="afff9">
    <w:name w:val="Основной первый Знак"/>
    <w:basedOn w:val="afff6"/>
    <w:link w:val="afff8"/>
    <w:rsid w:val="004D0E08"/>
    <w:rPr>
      <w:rFonts w:ascii="Times New Roman" w:eastAsia="Times New Roman" w:hAnsi="Times New Roman" w:cs="Arial"/>
      <w:b w:val="0"/>
      <w:bCs/>
      <w:kern w:val="32"/>
      <w:sz w:val="26"/>
      <w:szCs w:val="32"/>
      <w:lang w:eastAsia="ru-RU"/>
    </w:rPr>
  </w:style>
  <w:style w:type="character" w:customStyle="1" w:styleId="43">
    <w:name w:val="Знак Знак4"/>
    <w:rsid w:val="004D0E08"/>
    <w:rPr>
      <w:rFonts w:ascii="Times New Roman" w:eastAsia="Times New Roman" w:hAnsi="Times New Roman" w:cs="Times New Roman"/>
      <w:sz w:val="20"/>
      <w:szCs w:val="20"/>
      <w:lang w:eastAsia="ru-RU"/>
    </w:rPr>
  </w:style>
  <w:style w:type="character" w:customStyle="1" w:styleId="CenturySchoolbook">
    <w:name w:val="Основной текст + Century Schoolbook"/>
    <w:aliases w:val="9 pt"/>
    <w:rsid w:val="004D0E08"/>
    <w:rPr>
      <w:rFonts w:ascii="Century Schoolbook" w:eastAsia="Times New Roman" w:hAnsi="Century Schoolbook" w:cs="Century Schoolbook"/>
      <w:color w:val="000000"/>
      <w:spacing w:val="0"/>
      <w:w w:val="100"/>
      <w:position w:val="0"/>
      <w:sz w:val="18"/>
      <w:szCs w:val="18"/>
      <w:shd w:val="clear" w:color="auto" w:fill="FFFFFF"/>
      <w:lang w:val="ru-RU"/>
    </w:rPr>
  </w:style>
  <w:style w:type="paragraph" w:customStyle="1" w:styleId="1f3">
    <w:name w:val="Знак Знак Знак Знак Знак Знак Знак Знак Знак Знак Знак Знак Знак Знак Знак1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afffa">
    <w:name w:val="Знак Знак Знак Знак Знак Знак Знак Знак Знак Знак Знак Знак Знак Знак Знак Знак Знак Знак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1f4">
    <w:name w:val="Заголовок оглавления1"/>
    <w:basedOn w:val="10"/>
    <w:next w:val="a0"/>
    <w:rsid w:val="004D0E08"/>
    <w:pPr>
      <w:keepLines/>
      <w:shd w:val="clear" w:color="auto" w:fill="auto"/>
      <w:spacing w:before="480" w:line="276" w:lineRule="auto"/>
      <w:ind w:firstLine="0"/>
      <w:jc w:val="left"/>
      <w:outlineLvl w:val="9"/>
    </w:pPr>
    <w:rPr>
      <w:rFonts w:ascii="Cambria" w:hAnsi="Cambria"/>
      <w:bCs/>
      <w:i w:val="0"/>
      <w:iCs w:val="0"/>
      <w:color w:val="365F91"/>
    </w:rPr>
  </w:style>
  <w:style w:type="character" w:customStyle="1" w:styleId="1f1">
    <w:name w:val="Оглавление 1 Знак"/>
    <w:link w:val="1f0"/>
    <w:rsid w:val="004D0E08"/>
    <w:rPr>
      <w:rFonts w:ascii="Times New Roman" w:eastAsia="Times New Roman" w:hAnsi="Times New Roman" w:cs="Times New Roman"/>
      <w:sz w:val="24"/>
      <w:szCs w:val="20"/>
      <w:lang w:eastAsia="ru-RU"/>
    </w:rPr>
  </w:style>
  <w:style w:type="paragraph" w:customStyle="1" w:styleId="afffb">
    <w:name w:val="Подпись к рисунку"/>
    <w:basedOn w:val="a0"/>
    <w:link w:val="afffc"/>
    <w:rsid w:val="004D0E08"/>
    <w:pPr>
      <w:keepLines/>
      <w:suppressAutoHyphens/>
      <w:spacing w:after="360" w:line="360" w:lineRule="auto"/>
      <w:jc w:val="center"/>
    </w:pPr>
    <w:rPr>
      <w:szCs w:val="20"/>
    </w:rPr>
  </w:style>
  <w:style w:type="paragraph" w:customStyle="1" w:styleId="afffd">
    <w:name w:val="Строго по центру"/>
    <w:basedOn w:val="a0"/>
    <w:rsid w:val="004D0E08"/>
    <w:pPr>
      <w:spacing w:line="360" w:lineRule="auto"/>
      <w:jc w:val="center"/>
    </w:pPr>
    <w:rPr>
      <w:sz w:val="26"/>
      <w:szCs w:val="20"/>
    </w:rPr>
  </w:style>
  <w:style w:type="paragraph" w:customStyle="1" w:styleId="100">
    <w:name w:val="Стиль Подпись к рисунку + 10 пт"/>
    <w:basedOn w:val="afffb"/>
    <w:link w:val="101"/>
    <w:rsid w:val="004D0E08"/>
    <w:pPr>
      <w:spacing w:after="120"/>
    </w:pPr>
    <w:rPr>
      <w:sz w:val="20"/>
    </w:rPr>
  </w:style>
  <w:style w:type="character" w:customStyle="1" w:styleId="afffc">
    <w:name w:val="Подпись к рисунку Знак"/>
    <w:link w:val="afffb"/>
    <w:rsid w:val="004D0E08"/>
    <w:rPr>
      <w:rFonts w:ascii="Times New Roman" w:eastAsia="Times New Roman" w:hAnsi="Times New Roman" w:cs="Times New Roman"/>
      <w:sz w:val="24"/>
      <w:szCs w:val="20"/>
      <w:lang w:eastAsia="ru-RU"/>
    </w:rPr>
  </w:style>
  <w:style w:type="character" w:customStyle="1" w:styleId="101">
    <w:name w:val="Стиль Подпись к рисунку + 10 пт Знак"/>
    <w:link w:val="100"/>
    <w:rsid w:val="004D0E08"/>
    <w:rPr>
      <w:rFonts w:ascii="Times New Roman" w:eastAsia="Times New Roman" w:hAnsi="Times New Roman" w:cs="Times New Roman"/>
      <w:sz w:val="20"/>
      <w:szCs w:val="20"/>
      <w:lang w:eastAsia="ru-RU"/>
    </w:rPr>
  </w:style>
  <w:style w:type="paragraph" w:customStyle="1" w:styleId="102">
    <w:name w:val="Стиль Подпись к рисунку + 10 пт курсив"/>
    <w:basedOn w:val="afffb"/>
    <w:link w:val="103"/>
    <w:rsid w:val="004D0E08"/>
    <w:pPr>
      <w:spacing w:after="120"/>
    </w:pPr>
    <w:rPr>
      <w:i/>
      <w:iCs/>
      <w:sz w:val="20"/>
    </w:rPr>
  </w:style>
  <w:style w:type="character" w:customStyle="1" w:styleId="103">
    <w:name w:val="Стиль Подпись к рисунку + 10 пт курсив Знак"/>
    <w:link w:val="102"/>
    <w:rsid w:val="004D0E08"/>
    <w:rPr>
      <w:rFonts w:ascii="Times New Roman" w:eastAsia="Times New Roman" w:hAnsi="Times New Roman" w:cs="Times New Roman"/>
      <w:i/>
      <w:iCs/>
      <w:sz w:val="20"/>
      <w:szCs w:val="20"/>
      <w:lang w:eastAsia="ru-RU"/>
    </w:rPr>
  </w:style>
  <w:style w:type="paragraph" w:customStyle="1" w:styleId="font0">
    <w:name w:val="font0"/>
    <w:basedOn w:val="a0"/>
    <w:rsid w:val="004D0E08"/>
    <w:pPr>
      <w:spacing w:before="100" w:beforeAutospacing="1" w:after="100" w:afterAutospacing="1"/>
    </w:pPr>
    <w:rPr>
      <w:rFonts w:ascii="Arial" w:hAnsi="Arial"/>
      <w:sz w:val="20"/>
      <w:szCs w:val="20"/>
    </w:rPr>
  </w:style>
  <w:style w:type="paragraph" w:customStyle="1" w:styleId="xl24">
    <w:name w:val="xl24"/>
    <w:basedOn w:val="a0"/>
    <w:rsid w:val="004D0E08"/>
    <w:pPr>
      <w:spacing w:before="100" w:beforeAutospacing="1" w:after="100" w:afterAutospacing="1"/>
    </w:pPr>
    <w:rPr>
      <w:rFonts w:ascii="Arial" w:hAnsi="Arial"/>
      <w:b/>
      <w:bCs/>
    </w:rPr>
  </w:style>
  <w:style w:type="paragraph" w:customStyle="1" w:styleId="xl25">
    <w:name w:val="xl25"/>
    <w:basedOn w:val="a0"/>
    <w:rsid w:val="004D0E08"/>
    <w:pPr>
      <w:pBdr>
        <w:top w:val="single" w:sz="4" w:space="0" w:color="auto"/>
      </w:pBdr>
      <w:spacing w:before="100" w:beforeAutospacing="1" w:after="100" w:afterAutospacing="1"/>
      <w:jc w:val="right"/>
    </w:pPr>
  </w:style>
  <w:style w:type="paragraph" w:customStyle="1" w:styleId="xl27">
    <w:name w:val="xl2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color w:val="0000FF"/>
    </w:rPr>
  </w:style>
  <w:style w:type="paragraph" w:customStyle="1" w:styleId="font1">
    <w:name w:val="font1"/>
    <w:basedOn w:val="a0"/>
    <w:rsid w:val="004D0E08"/>
    <w:pPr>
      <w:spacing w:before="100" w:beforeAutospacing="1" w:after="100" w:afterAutospacing="1"/>
    </w:pPr>
    <w:rPr>
      <w:rFonts w:ascii="Arial" w:hAnsi="Arial"/>
      <w:sz w:val="20"/>
      <w:szCs w:val="20"/>
    </w:rPr>
  </w:style>
  <w:style w:type="paragraph" w:customStyle="1" w:styleId="font11">
    <w:name w:val="font11"/>
    <w:basedOn w:val="a0"/>
    <w:rsid w:val="004D0E08"/>
    <w:pPr>
      <w:spacing w:before="100" w:beforeAutospacing="1" w:after="100" w:afterAutospacing="1"/>
    </w:pPr>
    <w:rPr>
      <w:rFonts w:ascii="Arial" w:hAnsi="Arial" w:cs="Arial"/>
      <w:sz w:val="20"/>
      <w:szCs w:val="20"/>
    </w:rPr>
  </w:style>
  <w:style w:type="paragraph" w:customStyle="1" w:styleId="afffe">
    <w:name w:val="Рисунок и подпись к рисунку"/>
    <w:basedOn w:val="a0"/>
    <w:rsid w:val="004D0E08"/>
    <w:pPr>
      <w:keepLines/>
      <w:suppressAutoHyphens/>
      <w:spacing w:after="120" w:line="360" w:lineRule="auto"/>
      <w:jc w:val="center"/>
    </w:pPr>
    <w:rPr>
      <w:szCs w:val="20"/>
    </w:rPr>
  </w:style>
  <w:style w:type="numbering" w:customStyle="1" w:styleId="2c">
    <w:name w:val="Нет списка2"/>
    <w:next w:val="a3"/>
    <w:uiPriority w:val="99"/>
    <w:semiHidden/>
    <w:unhideWhenUsed/>
    <w:rsid w:val="004D0E08"/>
  </w:style>
  <w:style w:type="table" w:customStyle="1" w:styleId="2d">
    <w:name w:val="Сетка таблицы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Текущий список12"/>
    <w:rsid w:val="004D0E08"/>
    <w:pPr>
      <w:numPr>
        <w:numId w:val="5"/>
      </w:numPr>
    </w:pPr>
  </w:style>
  <w:style w:type="numbering" w:customStyle="1" w:styleId="2e">
    <w:name w:val="Стиль ОДМ2"/>
    <w:rsid w:val="004D0E08"/>
  </w:style>
  <w:style w:type="paragraph" w:styleId="affff">
    <w:name w:val="Revision"/>
    <w:hidden/>
    <w:uiPriority w:val="99"/>
    <w:semiHidden/>
    <w:rsid w:val="004D0E08"/>
    <w:pPr>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
    <w:next w:val="a3"/>
    <w:semiHidden/>
    <w:unhideWhenUsed/>
    <w:rsid w:val="004D0E08"/>
  </w:style>
  <w:style w:type="paragraph" w:customStyle="1" w:styleId="3b">
    <w:name w:val="Обычный3"/>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30">
    <w:name w:val="Основной текст 23"/>
    <w:basedOn w:val="a0"/>
    <w:rsid w:val="004D0E08"/>
    <w:pPr>
      <w:widowControl w:val="0"/>
      <w:spacing w:after="120"/>
      <w:ind w:left="283" w:firstLine="720"/>
      <w:jc w:val="both"/>
    </w:pPr>
    <w:rPr>
      <w:rFonts w:ascii="Arial" w:hAnsi="Arial"/>
      <w:szCs w:val="20"/>
    </w:rPr>
  </w:style>
  <w:style w:type="paragraph" w:customStyle="1" w:styleId="330">
    <w:name w:val="Основной текст 33"/>
    <w:basedOn w:val="230"/>
    <w:rsid w:val="004D0E08"/>
  </w:style>
  <w:style w:type="numbering" w:customStyle="1" w:styleId="112">
    <w:name w:val="Текущий список11"/>
    <w:rsid w:val="004D0E08"/>
  </w:style>
  <w:style w:type="numbering" w:customStyle="1" w:styleId="1f5">
    <w:name w:val="Стиль ОДМ1"/>
    <w:rsid w:val="004D0E08"/>
  </w:style>
  <w:style w:type="character" w:customStyle="1" w:styleId="style1">
    <w:name w:val="style1"/>
    <w:basedOn w:val="a1"/>
    <w:rsid w:val="004D0E08"/>
  </w:style>
  <w:style w:type="character" w:customStyle="1" w:styleId="apple-converted-space">
    <w:name w:val="apple-converted-space"/>
    <w:basedOn w:val="a1"/>
    <w:rsid w:val="004D0E08"/>
  </w:style>
  <w:style w:type="numbering" w:customStyle="1" w:styleId="3c">
    <w:name w:val="Нет списка3"/>
    <w:next w:val="a3"/>
    <w:uiPriority w:val="99"/>
    <w:semiHidden/>
    <w:unhideWhenUsed/>
    <w:rsid w:val="004D0E08"/>
  </w:style>
  <w:style w:type="table" w:customStyle="1" w:styleId="140">
    <w:name w:val="Сетка таблицы14"/>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3"/>
    <w:semiHidden/>
    <w:unhideWhenUsed/>
    <w:rsid w:val="004D0E08"/>
  </w:style>
  <w:style w:type="table" w:customStyle="1" w:styleId="150">
    <w:name w:val="Сетка таблицы15"/>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3"/>
    <w:uiPriority w:val="99"/>
    <w:semiHidden/>
    <w:unhideWhenUsed/>
    <w:rsid w:val="004D0E08"/>
  </w:style>
  <w:style w:type="table" w:customStyle="1" w:styleId="213">
    <w:name w:val="Сетка таблицы2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3"/>
    <w:uiPriority w:val="99"/>
    <w:semiHidden/>
    <w:unhideWhenUsed/>
    <w:rsid w:val="004D0E08"/>
  </w:style>
  <w:style w:type="table" w:customStyle="1" w:styleId="160">
    <w:name w:val="Сетка таблицы16"/>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3"/>
    <w:semiHidden/>
    <w:unhideWhenUsed/>
    <w:rsid w:val="004D0E08"/>
  </w:style>
  <w:style w:type="numbering" w:customStyle="1" w:styleId="133">
    <w:name w:val="Текущий список13"/>
    <w:rsid w:val="004D0E08"/>
  </w:style>
  <w:style w:type="numbering" w:customStyle="1" w:styleId="3d">
    <w:name w:val="Стиль ОДМ3"/>
    <w:rsid w:val="004D0E08"/>
  </w:style>
  <w:style w:type="numbering" w:customStyle="1" w:styleId="221">
    <w:name w:val="Нет списка22"/>
    <w:next w:val="a3"/>
    <w:uiPriority w:val="99"/>
    <w:semiHidden/>
    <w:unhideWhenUsed/>
    <w:rsid w:val="004D0E08"/>
  </w:style>
  <w:style w:type="numbering" w:customStyle="1" w:styleId="53">
    <w:name w:val="Нет списка5"/>
    <w:next w:val="a3"/>
    <w:uiPriority w:val="99"/>
    <w:semiHidden/>
    <w:unhideWhenUsed/>
    <w:rsid w:val="004D0E08"/>
  </w:style>
  <w:style w:type="numbering" w:customStyle="1" w:styleId="141">
    <w:name w:val="Нет списка14"/>
    <w:next w:val="a3"/>
    <w:uiPriority w:val="99"/>
    <w:semiHidden/>
    <w:unhideWhenUsed/>
    <w:rsid w:val="004D0E08"/>
  </w:style>
  <w:style w:type="table" w:customStyle="1" w:styleId="170">
    <w:name w:val="Сетка таблицы17"/>
    <w:basedOn w:val="a2"/>
    <w:next w:val="a4"/>
    <w:uiPriority w:val="59"/>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Текущий список14"/>
    <w:rsid w:val="004D0E08"/>
    <w:pPr>
      <w:numPr>
        <w:numId w:val="3"/>
      </w:numPr>
    </w:pPr>
  </w:style>
  <w:style w:type="numbering" w:customStyle="1" w:styleId="4">
    <w:name w:val="Стиль ОДМ4"/>
    <w:rsid w:val="004D0E08"/>
    <w:pPr>
      <w:numPr>
        <w:numId w:val="4"/>
      </w:numPr>
    </w:pPr>
  </w:style>
  <w:style w:type="numbering" w:customStyle="1" w:styleId="1111">
    <w:name w:val="Текущий список111"/>
    <w:rsid w:val="004D0E08"/>
  </w:style>
  <w:style w:type="numbering" w:customStyle="1" w:styleId="113">
    <w:name w:val="Стиль ОДМ11"/>
    <w:rsid w:val="004D0E08"/>
  </w:style>
  <w:style w:type="numbering" w:customStyle="1" w:styleId="1112">
    <w:name w:val="Нет списка111"/>
    <w:next w:val="a3"/>
    <w:semiHidden/>
    <w:unhideWhenUsed/>
    <w:rsid w:val="004D0E08"/>
  </w:style>
  <w:style w:type="table" w:customStyle="1" w:styleId="180">
    <w:name w:val="Сетка таблицы18"/>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3"/>
    <w:uiPriority w:val="99"/>
    <w:semiHidden/>
    <w:unhideWhenUsed/>
    <w:rsid w:val="004D0E08"/>
  </w:style>
  <w:style w:type="table" w:customStyle="1" w:styleId="222">
    <w:name w:val="Сетка таблицы2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3"/>
    <w:uiPriority w:val="99"/>
    <w:semiHidden/>
    <w:unhideWhenUsed/>
    <w:rsid w:val="004D0E08"/>
  </w:style>
  <w:style w:type="table" w:customStyle="1" w:styleId="1410">
    <w:name w:val="Сетка таблицы14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3"/>
    <w:semiHidden/>
    <w:unhideWhenUsed/>
    <w:rsid w:val="004D0E08"/>
  </w:style>
  <w:style w:type="table" w:customStyle="1" w:styleId="151">
    <w:name w:val="Сетка таблицы151"/>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Текущий список121"/>
    <w:rsid w:val="004D0E08"/>
    <w:pPr>
      <w:numPr>
        <w:numId w:val="6"/>
      </w:numPr>
    </w:pPr>
  </w:style>
  <w:style w:type="numbering" w:customStyle="1" w:styleId="21">
    <w:name w:val="Стиль ОДМ21"/>
    <w:rsid w:val="004D0E08"/>
    <w:pPr>
      <w:numPr>
        <w:numId w:val="7"/>
      </w:numPr>
    </w:pPr>
  </w:style>
  <w:style w:type="numbering" w:customStyle="1" w:styleId="2110">
    <w:name w:val="Нет списка211"/>
    <w:next w:val="a3"/>
    <w:uiPriority w:val="99"/>
    <w:semiHidden/>
    <w:unhideWhenUsed/>
    <w:rsid w:val="004D0E08"/>
  </w:style>
  <w:style w:type="table" w:customStyle="1" w:styleId="2111">
    <w:name w:val="Сетка таблицы2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3"/>
    <w:uiPriority w:val="99"/>
    <w:semiHidden/>
    <w:unhideWhenUsed/>
    <w:rsid w:val="004D0E08"/>
  </w:style>
  <w:style w:type="table" w:customStyle="1" w:styleId="161">
    <w:name w:val="Сетка таблицы16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3"/>
    <w:semiHidden/>
    <w:unhideWhenUsed/>
    <w:rsid w:val="004D0E08"/>
  </w:style>
  <w:style w:type="numbering" w:customStyle="1" w:styleId="131">
    <w:name w:val="Текущий список131"/>
    <w:rsid w:val="004D0E08"/>
    <w:pPr>
      <w:numPr>
        <w:numId w:val="9"/>
      </w:numPr>
    </w:pPr>
  </w:style>
  <w:style w:type="numbering" w:customStyle="1" w:styleId="31">
    <w:name w:val="Стиль ОДМ31"/>
    <w:rsid w:val="004D0E08"/>
    <w:pPr>
      <w:numPr>
        <w:numId w:val="10"/>
      </w:numPr>
    </w:pPr>
  </w:style>
  <w:style w:type="numbering" w:customStyle="1" w:styleId="2210">
    <w:name w:val="Нет списка221"/>
    <w:next w:val="a3"/>
    <w:uiPriority w:val="99"/>
    <w:semiHidden/>
    <w:unhideWhenUsed/>
    <w:rsid w:val="004D0E08"/>
  </w:style>
  <w:style w:type="table" w:customStyle="1" w:styleId="190">
    <w:name w:val="Сетка таблицы19"/>
    <w:basedOn w:val="a2"/>
    <w:next w:val="a4"/>
    <w:uiPriority w:val="59"/>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Неразрешенное упоминание1"/>
    <w:basedOn w:val="a1"/>
    <w:uiPriority w:val="99"/>
    <w:semiHidden/>
    <w:unhideWhenUsed/>
    <w:rsid w:val="005D0032"/>
    <w:rPr>
      <w:color w:val="605E5C"/>
      <w:shd w:val="clear" w:color="auto" w:fill="E1DFDD"/>
    </w:rPr>
  </w:style>
  <w:style w:type="character" w:customStyle="1" w:styleId="f6">
    <w:name w:val="f6"/>
    <w:basedOn w:val="a1"/>
    <w:rsid w:val="00CD14C9"/>
  </w:style>
</w:styles>
</file>

<file path=word/webSettings.xml><?xml version="1.0" encoding="utf-8"?>
<w:webSettings xmlns:r="http://schemas.openxmlformats.org/officeDocument/2006/relationships" xmlns:w="http://schemas.openxmlformats.org/wordprocessingml/2006/main">
  <w:divs>
    <w:div w:id="38404248">
      <w:bodyDiv w:val="1"/>
      <w:marLeft w:val="0"/>
      <w:marRight w:val="0"/>
      <w:marTop w:val="0"/>
      <w:marBottom w:val="0"/>
      <w:divBdr>
        <w:top w:val="none" w:sz="0" w:space="0" w:color="auto"/>
        <w:left w:val="none" w:sz="0" w:space="0" w:color="auto"/>
        <w:bottom w:val="none" w:sz="0" w:space="0" w:color="auto"/>
        <w:right w:val="none" w:sz="0" w:space="0" w:color="auto"/>
      </w:divBdr>
    </w:div>
    <w:div w:id="273557331">
      <w:bodyDiv w:val="1"/>
      <w:marLeft w:val="0"/>
      <w:marRight w:val="0"/>
      <w:marTop w:val="0"/>
      <w:marBottom w:val="0"/>
      <w:divBdr>
        <w:top w:val="none" w:sz="0" w:space="0" w:color="auto"/>
        <w:left w:val="none" w:sz="0" w:space="0" w:color="auto"/>
        <w:bottom w:val="none" w:sz="0" w:space="0" w:color="auto"/>
        <w:right w:val="none" w:sz="0" w:space="0" w:color="auto"/>
      </w:divBdr>
    </w:div>
    <w:div w:id="414673942">
      <w:bodyDiv w:val="1"/>
      <w:marLeft w:val="0"/>
      <w:marRight w:val="0"/>
      <w:marTop w:val="0"/>
      <w:marBottom w:val="0"/>
      <w:divBdr>
        <w:top w:val="none" w:sz="0" w:space="0" w:color="auto"/>
        <w:left w:val="none" w:sz="0" w:space="0" w:color="auto"/>
        <w:bottom w:val="none" w:sz="0" w:space="0" w:color="auto"/>
        <w:right w:val="none" w:sz="0" w:space="0" w:color="auto"/>
      </w:divBdr>
    </w:div>
    <w:div w:id="74176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EFA085668A14C18818092995632709231D7C94ABD75D6E76F5D47192F6570CD91C8634453FD150058D0DE5mAd7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797AD-34E5-40F9-8069-687894A5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2347</Words>
  <Characters>13381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Лушников Николай Александрович</dc:creator>
  <cp:lastModifiedBy>klimkina</cp:lastModifiedBy>
  <cp:revision>8</cp:revision>
  <cp:lastPrinted>2023-04-17T11:42:00Z</cp:lastPrinted>
  <dcterms:created xsi:type="dcterms:W3CDTF">2025-02-18T03:37:00Z</dcterms:created>
  <dcterms:modified xsi:type="dcterms:W3CDTF">2026-07-06T04:15:00Z</dcterms:modified>
</cp:coreProperties>
</file>